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5FAD1" w14:textId="3ABF71F5" w:rsidR="0024213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5A7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14:paraId="39B3DA53" w14:textId="29C04049"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A1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изделий</w:t>
      </w:r>
      <w:r w:rsidR="005A7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медицинского назначения</w:t>
      </w:r>
    </w:p>
    <w:p w14:paraId="43CB770C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A2D97A" w14:textId="77777777" w:rsidR="000102F4" w:rsidRPr="0024213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Постановлением Правительства Республики Казахстан от 30 октября 2009 года № 1729 «</w:t>
      </w:r>
      <w:r w:rsidR="00242134"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 и медицинских изделий, фармацевтических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7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 </w:t>
      </w:r>
      <w:r w:rsidR="00A11C58" w:rsidRPr="00A11C58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лекарственных средств и медицинских изделий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</w:t>
      </w:r>
      <w:r w:rsidR="00BA17B5" w:rsidRPr="00BA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 №1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>бом запроса ценовых предложений.</w:t>
      </w:r>
    </w:p>
    <w:p w14:paraId="557E2085" w14:textId="77777777"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>г. Актобе, ул. Набережная 79/61</w:t>
      </w:r>
    </w:p>
    <w:p w14:paraId="62B26A40" w14:textId="77777777"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14:paraId="71A31494" w14:textId="77777777"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18597139" w14:textId="77777777"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14:paraId="3A594A22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</w:t>
      </w:r>
      <w:r w:rsidR="00DD60DF" w:rsidRPr="00A11C58">
        <w:rPr>
          <w:rFonts w:ascii="Times New Roman" w:eastAsia="Times New Roman" w:hAnsi="Times New Roman" w:cs="Times New Roman"/>
        </w:rPr>
        <w:t xml:space="preserve"> ценовое предложение по форме, утверждённой уполномоченным органом в области здрав</w:t>
      </w:r>
      <w:r w:rsidRPr="00A11C58">
        <w:rPr>
          <w:rFonts w:ascii="Times New Roman" w:eastAsia="Times New Roman" w:hAnsi="Times New Roman" w:cs="Times New Roman"/>
        </w:rPr>
        <w:t>оохранения;</w:t>
      </w:r>
    </w:p>
    <w:p w14:paraId="0E7DDD8F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2) </w:t>
      </w:r>
      <w:r w:rsidR="00DD60DF" w:rsidRPr="00A11C58">
        <w:rPr>
          <w:rFonts w:ascii="Times New Roman" w:eastAsia="Times New Roman" w:hAnsi="Times New Roman" w:cs="Times New Roman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0DA97D4F" w14:textId="77777777" w:rsidR="000102F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3) </w:t>
      </w:r>
      <w:r w:rsidR="00DD60DF" w:rsidRPr="00A11C58">
        <w:rPr>
          <w:rFonts w:ascii="Times New Roman" w:eastAsia="Times New Roman" w:hAnsi="Times New Roman" w:cs="Times New Roman"/>
        </w:rPr>
        <w:t xml:space="preserve">документы, подтверждающие соответствие предлагаемых товаров требованиям, установленным </w:t>
      </w:r>
      <w:r w:rsidR="00DD60DF" w:rsidRPr="00A11C58">
        <w:rPr>
          <w:rFonts w:ascii="Times New Roman" w:eastAsia="Times New Roman" w:hAnsi="Times New Roman" w:cs="Times New Roman"/>
          <w:color w:val="FF0000"/>
        </w:rPr>
        <w:t>главой 4 Правил</w:t>
      </w:r>
      <w:r w:rsidR="00DD60DF" w:rsidRPr="00A11C58">
        <w:rPr>
          <w:rFonts w:ascii="Times New Roman" w:eastAsia="Times New Roman" w:hAnsi="Times New Roman" w:cs="Times New Roman"/>
        </w:rPr>
        <w:t>.</w:t>
      </w:r>
    </w:p>
    <w:p w14:paraId="3A3908AE" w14:textId="77777777"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390ED1E7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A11C58">
        <w:rPr>
          <w:rFonts w:ascii="Times New Roman" w:eastAsia="Times New Roman" w:hAnsi="Times New Roman" w:cs="Times New Roman"/>
          <w:b/>
          <w:bCs/>
        </w:rPr>
        <w:t>Требования к товарам, приобретаемым в рамках оказания гарантированного объёма бесплатной медицинской помощи и медицинской помощи в системе обязательного социального медицинского страхования</w:t>
      </w:r>
    </w:p>
    <w:p w14:paraId="08976AD4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  <w:b/>
        </w:rPr>
        <w:t>     </w:t>
      </w:r>
    </w:p>
    <w:p w14:paraId="33EA0DAD" w14:textId="77777777"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5" w:anchor="z1" w:history="1">
        <w:r w:rsidRPr="00A11C58">
          <w:rPr>
            <w:rStyle w:val="a4"/>
            <w:rFonts w:ascii="Times New Roman" w:eastAsia="Times New Roman" w:hAnsi="Times New Roman" w:cs="Times New Roman"/>
          </w:rPr>
          <w:t>Кодекса</w:t>
        </w:r>
      </w:hyperlink>
      <w:r w:rsidRPr="00A11C58">
        <w:rPr>
          <w:rFonts w:ascii="Times New Roman" w:eastAsia="Times New Roman" w:hAnsi="Times New Roman" w:cs="Times New Roman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  <w:r>
        <w:rPr>
          <w:rFonts w:ascii="Times New Roman" w:eastAsia="Times New Roman" w:hAnsi="Times New Roman" w:cs="Times New Roman"/>
        </w:rPr>
        <w:t xml:space="preserve"> </w:t>
      </w:r>
    </w:p>
    <w:p w14:paraId="351B6457" w14:textId="77777777"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утверждёнными уполномоченным органом в области здравоохранения;</w:t>
      </w:r>
    </w:p>
    <w:p w14:paraId="76E523CF" w14:textId="77777777" w:rsid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14:paraId="4F9BC3F8" w14:textId="77777777" w:rsidR="00A11C58" w:rsidRPr="00A11C58" w:rsidRDefault="00A11C58" w:rsidP="00A11C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4) срок годности лекарственных средств, медицинских изделий на дату поставки поставщиком заказчику составляет:</w:t>
      </w:r>
    </w:p>
    <w:p w14:paraId="25B9E008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14:paraId="66D44BB3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14:paraId="79690617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lastRenderedPageBreak/>
        <w:t>5) срок годности лекарственных средств, медицинских изделий на дату поставки поставщиком единому дистрибьютору составляет:</w:t>
      </w:r>
    </w:p>
    <w:p w14:paraId="4D1B880E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14:paraId="343F69E9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7FCEEDE7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6) срок годности лекарственны</w:t>
      </w:r>
      <w:r w:rsidR="0004489D">
        <w:rPr>
          <w:rFonts w:ascii="Times New Roman" w:eastAsia="Times New Roman" w:hAnsi="Times New Roman" w:cs="Times New Roman"/>
        </w:rPr>
        <w:t>х средств, медицинских изделий</w:t>
      </w:r>
      <w:r w:rsidRPr="00A11C58">
        <w:rPr>
          <w:rFonts w:ascii="Times New Roman" w:eastAsia="Times New Roman" w:hAnsi="Times New Roman" w:cs="Times New Roman"/>
        </w:rPr>
        <w:t>, на дату поставки заказчику составляет:</w:t>
      </w:r>
    </w:p>
    <w:p w14:paraId="4089A417" w14:textId="77777777" w:rsidR="00A11C58" w:rsidRP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тридцати процентов от срока годности, указанного на упаковке (при сроке годности менее двух лет);</w:t>
      </w:r>
    </w:p>
    <w:p w14:paraId="7B68D2DB" w14:textId="77777777" w:rsidR="00A11C58" w:rsidRDefault="00A11C58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>      не менее восьми месяцев от указанного срока годности на упаковке (при сроке годности два года и более);</w:t>
      </w:r>
    </w:p>
    <w:p w14:paraId="7F6E06DA" w14:textId="77777777" w:rsidR="00A11C58" w:rsidRDefault="0004489D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A11C58" w:rsidRPr="00A11C58">
        <w:rPr>
          <w:rFonts w:ascii="Times New Roman" w:eastAsia="Times New Roman" w:hAnsi="Times New Roman" w:cs="Times New Roman"/>
        </w:rPr>
        <w:t>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14:paraId="3B09DD98" w14:textId="77777777" w:rsidR="00A11C58" w:rsidRPr="00A11C58" w:rsidRDefault="0004489D" w:rsidP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A11C58" w:rsidRPr="00A11C58">
        <w:rPr>
          <w:rFonts w:ascii="Times New Roman" w:eastAsia="Times New Roman" w:hAnsi="Times New Roman" w:cs="Times New Roman"/>
        </w:rPr>
        <w:t>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0486E890" w14:textId="77777777" w:rsidR="00A11C58" w:rsidRPr="00A11C58" w:rsidRDefault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469495B5" w14:textId="300680F8" w:rsidR="000102F4" w:rsidRPr="007E59DD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Актобе, ул. Набережная, 79/61, приёмная (61 кабинет в цокольном этаже),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5A766F">
        <w:rPr>
          <w:rFonts w:ascii="Times New Roman" w:eastAsia="Times New Roman" w:hAnsi="Times New Roman" w:cs="Times New Roman"/>
          <w:b/>
        </w:rPr>
        <w:t>0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5A766F">
        <w:rPr>
          <w:rFonts w:ascii="Times New Roman" w:eastAsia="Times New Roman" w:hAnsi="Times New Roman" w:cs="Times New Roman"/>
          <w:b/>
        </w:rPr>
        <w:t>23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r w:rsidR="005A766F">
        <w:rPr>
          <w:rFonts w:ascii="Times New Roman" w:eastAsia="Times New Roman" w:hAnsi="Times New Roman" w:cs="Times New Roman"/>
          <w:b/>
        </w:rPr>
        <w:t>ноября</w:t>
      </w:r>
      <w:r w:rsidR="0004489D">
        <w:rPr>
          <w:rFonts w:ascii="Times New Roman" w:eastAsia="Times New Roman" w:hAnsi="Times New Roman" w:cs="Times New Roman"/>
          <w:b/>
        </w:rPr>
        <w:t xml:space="preserve"> 2020</w:t>
      </w:r>
      <w:r w:rsidRPr="007E59DD">
        <w:rPr>
          <w:rFonts w:ascii="Times New Roman" w:eastAsia="Times New Roman" w:hAnsi="Times New Roman" w:cs="Times New Roman"/>
          <w:b/>
        </w:rPr>
        <w:t xml:space="preserve"> года. </w:t>
      </w:r>
    </w:p>
    <w:p w14:paraId="4D401FD6" w14:textId="77777777" w:rsidR="000102F4" w:rsidRDefault="00DD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>Место вскрытия конвертов: г. Актобе, ул. Набережная 79/61, актовый зал</w:t>
      </w:r>
    </w:p>
    <w:p w14:paraId="301241D7" w14:textId="1BAE26F0" w:rsidR="000102F4" w:rsidRDefault="00DD6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5A766F">
        <w:rPr>
          <w:rFonts w:ascii="Times New Roman" w:eastAsia="Times New Roman" w:hAnsi="Times New Roman" w:cs="Times New Roman"/>
          <w:b/>
          <w:lang w:val="kk-KZ"/>
        </w:rPr>
        <w:t>23 ноября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04489D">
        <w:rPr>
          <w:rFonts w:ascii="Times New Roman" w:eastAsia="Times New Roman" w:hAnsi="Times New Roman" w:cs="Times New Roman"/>
          <w:b/>
        </w:rPr>
        <w:t>20</w:t>
      </w:r>
      <w:r>
        <w:rPr>
          <w:rFonts w:ascii="Times New Roman" w:eastAsia="Times New Roman" w:hAnsi="Times New Roman" w:cs="Times New Roman"/>
          <w:b/>
        </w:rPr>
        <w:t xml:space="preserve"> года в 1</w:t>
      </w:r>
      <w:r w:rsidR="005A766F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.00 часов</w:t>
      </w:r>
    </w:p>
    <w:p w14:paraId="47749A90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5F5A6EC3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соответствии п. 113 глава 10. Постановления Правительства Республики Казахстан от 30 октября 2009 года №1729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2B58109F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C827F2C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 w:rsidR="00242134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6" w:anchor="z1">
        <w:r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14:paraId="6555ABE6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2B08C92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0D73BC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211DE411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14:paraId="12C321D1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62F506E5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14:paraId="6D167354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7" w:anchor="z140">
        <w:r>
          <w:rPr>
            <w:rFonts w:ascii="Times New Roman" w:eastAsia="Times New Roman" w:hAnsi="Times New Roman" w:cs="Times New Roman"/>
            <w:color w:val="0000FF"/>
            <w:u w:val="single"/>
          </w:rPr>
          <w:t>пунктом 13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настоящих Правил; </w:t>
      </w:r>
    </w:p>
    <w:p w14:paraId="11534C30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      </w:t>
      </w:r>
      <w:r w:rsidR="0004489D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39E8BDA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4680FCD" w14:textId="77777777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ДЛЯ СВЕДЕНИЯ!</w:t>
      </w:r>
    </w:p>
    <w:p w14:paraId="1732EAA4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17604DC7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случаях представления одинаковых ценовых предложений, победителем признается потенциальный поставщик, первым представивший ценовое предложение. </w:t>
      </w:r>
    </w:p>
    <w:p w14:paraId="6494879C" w14:textId="77777777" w:rsidR="000102F4" w:rsidRDefault="00DD60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1234DFB" w14:textId="2AEEC59B" w:rsidR="000102F4" w:rsidRDefault="00DD6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  <w:t>При отсутствии ценовых предложений, закуп способом запроса ценовых предложений признается несостоявшимся.</w:t>
      </w:r>
    </w:p>
    <w:p w14:paraId="251F9364" w14:textId="10DDD3E0" w:rsidR="005A766F" w:rsidRDefault="005A7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0730A6">
        <w:rPr>
          <w:rFonts w:ascii="Times New Roman" w:eastAsia="Times New Roman" w:hAnsi="Times New Roman" w:cs="Times New Roman"/>
          <w:color w:val="000000"/>
        </w:rPr>
        <w:t>Л</w:t>
      </w:r>
      <w:r w:rsidR="000730A6" w:rsidRPr="000730A6">
        <w:rPr>
          <w:rFonts w:ascii="Times New Roman" w:eastAsia="Times New Roman" w:hAnsi="Times New Roman" w:cs="Times New Roman"/>
          <w:color w:val="000000"/>
        </w:rPr>
        <w:t>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</w:t>
      </w:r>
    </w:p>
    <w:p w14:paraId="327355A6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0DA99561" w14:textId="77777777"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DD45612" w14:textId="77777777" w:rsidR="000102F4" w:rsidRDefault="00BA17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Главный врач</w:t>
      </w:r>
      <w:r w:rsidR="00DD60DF">
        <w:rPr>
          <w:rFonts w:ascii="Times New Roman" w:eastAsia="Times New Roman" w:hAnsi="Times New Roman" w:cs="Times New Roman"/>
          <w:b/>
        </w:rPr>
        <w:t xml:space="preserve">:   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          </w:t>
      </w:r>
      <w:r w:rsidR="00265930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</w:t>
      </w:r>
      <w:r w:rsidR="00DD60DF">
        <w:rPr>
          <w:rFonts w:ascii="Times New Roman" w:eastAsia="Times New Roman" w:hAnsi="Times New Roman" w:cs="Times New Roman"/>
          <w:b/>
        </w:rPr>
        <w:t>С.Т.Айтукин</w:t>
      </w:r>
    </w:p>
    <w:p w14:paraId="15F6D459" w14:textId="77777777" w:rsidR="00CE6235" w:rsidRDefault="00CE62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393D0BB6" w14:textId="77777777" w:rsidR="00CE6235" w:rsidRDefault="00CE62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75F7137D" w14:textId="77777777" w:rsidR="00CE6235" w:rsidRDefault="00CE62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2B3A277" w14:textId="77777777" w:rsidR="00CE6235" w:rsidRDefault="00CE62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06C730A" w14:textId="77777777" w:rsidR="00CE6235" w:rsidRDefault="00CE62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3B862F3C" w14:textId="77777777" w:rsidR="00CE6235" w:rsidRDefault="00CE62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5CEDA27" w14:textId="77777777" w:rsidR="00CE6235" w:rsidRDefault="00CE62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D4B3C2C" w14:textId="4C80F3C7" w:rsidR="00CE6235" w:rsidRDefault="00CE6235" w:rsidP="00CE62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Приложение 1 к объявлению №</w:t>
      </w:r>
      <w:r w:rsidR="000730A6">
        <w:rPr>
          <w:rFonts w:ascii="Times New Roman" w:eastAsia="Times New Roman" w:hAnsi="Times New Roman" w:cs="Times New Roman"/>
          <w:b/>
        </w:rPr>
        <w:t>5</w:t>
      </w:r>
    </w:p>
    <w:p w14:paraId="7A505D97" w14:textId="77777777" w:rsidR="00CE6235" w:rsidRDefault="00CE6235" w:rsidP="00CE62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78236290" w14:textId="77777777" w:rsidR="00CE6235" w:rsidRDefault="00CE6235" w:rsidP="00CE62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CE6235">
        <w:rPr>
          <w:rFonts w:ascii="Times New Roman" w:eastAsia="Times New Roman" w:hAnsi="Times New Roman" w:cs="Times New Roman"/>
          <w:b/>
          <w:bCs/>
        </w:rPr>
        <w:t>Перечень закупаемых товаров</w:t>
      </w:r>
    </w:p>
    <w:p w14:paraId="00892022" w14:textId="77777777" w:rsidR="00CE6235" w:rsidRDefault="00CE6235" w:rsidP="00CE62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7796"/>
        <w:gridCol w:w="992"/>
        <w:gridCol w:w="993"/>
        <w:gridCol w:w="992"/>
        <w:gridCol w:w="1701"/>
      </w:tblGrid>
      <w:tr w:rsidR="00CE6235" w:rsidRPr="00CE6235" w14:paraId="39615589" w14:textId="77777777" w:rsidTr="005A766F">
        <w:trPr>
          <w:trHeight w:val="20"/>
        </w:trPr>
        <w:tc>
          <w:tcPr>
            <w:tcW w:w="441" w:type="dxa"/>
            <w:shd w:val="clear" w:color="auto" w:fill="auto"/>
            <w:hideMark/>
          </w:tcPr>
          <w:p w14:paraId="27A26888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59" w:type="dxa"/>
            <w:shd w:val="clear" w:color="auto" w:fill="auto"/>
            <w:hideMark/>
          </w:tcPr>
          <w:p w14:paraId="1C90FB62" w14:textId="77777777" w:rsidR="00CE6235" w:rsidRPr="00CE6235" w:rsidRDefault="00CE6235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7796" w:type="dxa"/>
            <w:shd w:val="clear" w:color="auto" w:fill="auto"/>
            <w:hideMark/>
          </w:tcPr>
          <w:p w14:paraId="010892A5" w14:textId="6A0A5F16" w:rsidR="00CE6235" w:rsidRPr="00CE6235" w:rsidRDefault="005A766F" w:rsidP="00CE6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 w:rsidR="00CE6235" w:rsidRPr="00CE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арактеристика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закупаемого товара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EE69F8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641CC3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B01B03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092871" w14:textId="77777777" w:rsidR="00CE6235" w:rsidRPr="00CE6235" w:rsidRDefault="00CE6235" w:rsidP="00CE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5A766F" w:rsidRPr="00CE6235" w14:paraId="4242AB48" w14:textId="77777777" w:rsidTr="005A766F">
        <w:trPr>
          <w:trHeight w:val="20"/>
        </w:trPr>
        <w:tc>
          <w:tcPr>
            <w:tcW w:w="441" w:type="dxa"/>
            <w:shd w:val="clear" w:color="auto" w:fill="auto"/>
            <w:hideMark/>
          </w:tcPr>
          <w:p w14:paraId="661B447B" w14:textId="77777777" w:rsidR="005A766F" w:rsidRPr="00CE6235" w:rsidRDefault="005A766F" w:rsidP="005A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F1F091C" w14:textId="24F52D46" w:rsidR="005A766F" w:rsidRPr="00CE6235" w:rsidRDefault="005A766F" w:rsidP="005A7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4BA">
              <w:rPr>
                <w:rFonts w:ascii="Times New Roman" w:eastAsia="Times New Roman" w:hAnsi="Times New Roman"/>
              </w:rPr>
              <w:t>Укладка патронажной медсестры</w:t>
            </w:r>
          </w:p>
        </w:tc>
        <w:tc>
          <w:tcPr>
            <w:tcW w:w="7796" w:type="dxa"/>
            <w:shd w:val="clear" w:color="auto" w:fill="auto"/>
          </w:tcPr>
          <w:p w14:paraId="6CD69D29" w14:textId="77777777" w:rsidR="005A766F" w:rsidRPr="00BF4745" w:rsidRDefault="005A766F" w:rsidP="005A7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745">
              <w:rPr>
                <w:rFonts w:ascii="Times New Roman" w:eastAsia="Times New Roman" w:hAnsi="Times New Roman"/>
                <w:sz w:val="20"/>
                <w:szCs w:val="20"/>
              </w:rPr>
              <w:t xml:space="preserve">Предназначена для оснащения врачей, среднего и младшего медицинского персонала </w:t>
            </w:r>
            <w:r w:rsidRPr="00BF4745">
              <w:rPr>
                <w:rFonts w:ascii="Times New Roman" w:eastAsia="Times New Roman" w:hAnsi="Times New Roman"/>
                <w:sz w:val="20"/>
                <w:szCs w:val="20"/>
              </w:rPr>
              <w:br/>
              <w:t>Рассчитана для переноски (транспортировки), хранения лекарственных препаратов, перевязочных средств, медицинских предметов и инструментов. Для удобства использования и хранения медицинского инструмента под верхней крышкой (внутри сумки) имеется разделы, фиксируемые с помощью текстильной тесемки "резинка".</w:t>
            </w:r>
          </w:p>
          <w:p w14:paraId="005819B8" w14:textId="77777777" w:rsidR="005A766F" w:rsidRPr="00BF4745" w:rsidRDefault="005A766F" w:rsidP="005A766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F4745">
              <w:rPr>
                <w:rFonts w:ascii="Times New Roman" w:eastAsia="Times New Roman" w:hAnsi="Times New Roman"/>
                <w:sz w:val="20"/>
                <w:szCs w:val="20"/>
              </w:rPr>
              <w:t xml:space="preserve">Предусмотрено крепление крышки к корпусу сумки на молнии. Все молнии - широкие, надёжные, с металлическими замками. </w:t>
            </w:r>
            <w:r w:rsidRPr="00BF4745">
              <w:rPr>
                <w:rFonts w:ascii="Times New Roman" w:eastAsia="Times New Roman" w:hAnsi="Times New Roman"/>
                <w:b/>
                <w:sz w:val="20"/>
                <w:szCs w:val="20"/>
              </w:rPr>
              <w:t>На корпусе сумки выполнен карман для размещения медицинск</w:t>
            </w:r>
            <w:r w:rsidRPr="004F24BA">
              <w:rPr>
                <w:rFonts w:ascii="Times New Roman" w:eastAsia="Times New Roman" w:hAnsi="Times New Roman"/>
                <w:b/>
                <w:sz w:val="20"/>
                <w:szCs w:val="20"/>
              </w:rPr>
              <w:t>их инструментов</w:t>
            </w:r>
            <w:r w:rsidRPr="00BF474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14:paraId="4EDF6A01" w14:textId="77777777" w:rsidR="005A766F" w:rsidRPr="00BF4745" w:rsidRDefault="005A766F" w:rsidP="005A7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745">
              <w:rPr>
                <w:rFonts w:ascii="Times New Roman" w:eastAsia="Times New Roman" w:hAnsi="Times New Roman"/>
                <w:sz w:val="20"/>
                <w:szCs w:val="20"/>
              </w:rPr>
              <w:t xml:space="preserve">Внутри сумки - 2 мини-вкладыша - для размещения расходных материалов (шприцов, перевязочных средств и пр.) Применяемые в конструкции прокладочные материалы предохраняют находящиеся внутри </w:t>
            </w:r>
            <w:r w:rsidRPr="004F24BA">
              <w:rPr>
                <w:rFonts w:ascii="Times New Roman" w:eastAsia="Times New Roman" w:hAnsi="Times New Roman"/>
                <w:sz w:val="20"/>
                <w:szCs w:val="20"/>
              </w:rPr>
              <w:t>сумки вложения</w:t>
            </w:r>
            <w:r w:rsidRPr="00BF4745">
              <w:rPr>
                <w:rFonts w:ascii="Times New Roman" w:eastAsia="Times New Roman" w:hAnsi="Times New Roman"/>
                <w:sz w:val="20"/>
                <w:szCs w:val="20"/>
              </w:rPr>
              <w:t xml:space="preserve"> от ударов.  Для переноски сумки </w:t>
            </w:r>
            <w:r w:rsidRPr="004F24BA">
              <w:rPr>
                <w:rFonts w:ascii="Times New Roman" w:eastAsia="Times New Roman" w:hAnsi="Times New Roman"/>
                <w:sz w:val="20"/>
                <w:szCs w:val="20"/>
              </w:rPr>
              <w:t>предусмотрены мягкая</w:t>
            </w:r>
            <w:r w:rsidRPr="00BF4745">
              <w:rPr>
                <w:rFonts w:ascii="Times New Roman" w:eastAsia="Times New Roman" w:hAnsi="Times New Roman"/>
                <w:sz w:val="20"/>
                <w:szCs w:val="20"/>
              </w:rPr>
              <w:t xml:space="preserve"> ручка и плечевой ремень. </w:t>
            </w:r>
            <w:r w:rsidRPr="00BF474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BF4745">
              <w:rPr>
                <w:rFonts w:ascii="Times New Roman" w:eastAsia="Times New Roman" w:hAnsi="Times New Roman"/>
                <w:sz w:val="20"/>
                <w:szCs w:val="20"/>
              </w:rPr>
              <w:t> Внешняя поверхность сумки могут подвергаться дезинфекции 3% раствором перекиси водорода по ГОСТ 177-88 с добавлением 0,5% моющего средства при температуре не менее 18° С или 1% раствором хлорамина при температуре не менее 18° С.</w:t>
            </w:r>
          </w:p>
          <w:p w14:paraId="6BF2911D" w14:textId="77777777" w:rsidR="005A766F" w:rsidRPr="00BF4745" w:rsidRDefault="005A766F" w:rsidP="005A7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745">
              <w:rPr>
                <w:rFonts w:ascii="Times New Roman" w:eastAsia="Times New Roman" w:hAnsi="Times New Roman"/>
                <w:sz w:val="20"/>
                <w:szCs w:val="20"/>
              </w:rPr>
              <w:t>Материал верха: Водоотталкивающая ткань.</w:t>
            </w:r>
            <w:r w:rsidRPr="00BF4745">
              <w:rPr>
                <w:rFonts w:ascii="Times New Roman" w:eastAsia="Times New Roman" w:hAnsi="Times New Roman"/>
                <w:sz w:val="20"/>
                <w:szCs w:val="20"/>
              </w:rPr>
              <w:br/>
              <w:t>Подкладка:  Водоотталкивающая ,</w:t>
            </w:r>
            <w:r w:rsidRPr="00BF4745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подкладочная ткань </w:t>
            </w:r>
          </w:p>
          <w:p w14:paraId="53B5EB36" w14:textId="77777777" w:rsidR="005A766F" w:rsidRPr="004F24BA" w:rsidRDefault="005A766F" w:rsidP="005A7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4BA">
              <w:rPr>
                <w:rFonts w:ascii="Times New Roman" w:eastAsia="Times New Roman" w:hAnsi="Times New Roman"/>
                <w:sz w:val="20"/>
                <w:szCs w:val="20"/>
              </w:rPr>
              <w:t>Масса: не более 1,1кг.</w:t>
            </w:r>
          </w:p>
          <w:p w14:paraId="050D6331" w14:textId="77777777" w:rsidR="005A766F" w:rsidRDefault="005A766F" w:rsidP="005A7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Размер: не менее 400*260*150</w:t>
            </w:r>
          </w:p>
          <w:p w14:paraId="6DA309D8" w14:textId="77777777" w:rsidR="005A766F" w:rsidRPr="00BF4745" w:rsidRDefault="005A766F" w:rsidP="005A7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745">
              <w:rPr>
                <w:rFonts w:ascii="Times New Roman" w:eastAsia="Times New Roman" w:hAnsi="Times New Roman"/>
                <w:sz w:val="20"/>
                <w:szCs w:val="20"/>
              </w:rPr>
              <w:t xml:space="preserve">В комплекте </w:t>
            </w:r>
          </w:p>
          <w:p w14:paraId="22BD8268" w14:textId="344C5D9B" w:rsidR="005A766F" w:rsidRPr="00BF4745" w:rsidRDefault="005A766F" w:rsidP="005A7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745">
              <w:rPr>
                <w:rFonts w:ascii="Times New Roman" w:eastAsia="Times New Roman" w:hAnsi="Times New Roman"/>
                <w:sz w:val="20"/>
                <w:szCs w:val="20"/>
              </w:rPr>
              <w:t>Тонометр детский манжетой-1</w:t>
            </w:r>
            <w:r w:rsidRPr="004F24BA">
              <w:rPr>
                <w:rFonts w:ascii="Times New Roman" w:eastAsia="Times New Roman" w:hAnsi="Times New Roman"/>
                <w:sz w:val="20"/>
                <w:szCs w:val="20"/>
              </w:rPr>
              <w:t xml:space="preserve"> шт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5B4088A7" w14:textId="77777777" w:rsidR="005A766F" w:rsidRPr="00BF4745" w:rsidRDefault="005A766F" w:rsidP="005A7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745">
              <w:rPr>
                <w:rFonts w:ascii="Times New Roman" w:eastAsia="Times New Roman" w:hAnsi="Times New Roman"/>
                <w:sz w:val="20"/>
                <w:szCs w:val="20"/>
              </w:rPr>
              <w:t>Ростомер детский для новорождённых</w:t>
            </w:r>
            <w:r w:rsidRPr="004F24BA">
              <w:rPr>
                <w:rFonts w:ascii="Times New Roman" w:eastAsia="Times New Roman" w:hAnsi="Times New Roman"/>
                <w:sz w:val="20"/>
                <w:szCs w:val="20"/>
              </w:rPr>
              <w:t xml:space="preserve"> (переносной)</w:t>
            </w:r>
            <w:r w:rsidRPr="00BF4745">
              <w:rPr>
                <w:rFonts w:ascii="Times New Roman" w:eastAsia="Times New Roman" w:hAnsi="Times New Roman"/>
                <w:sz w:val="20"/>
                <w:szCs w:val="20"/>
              </w:rPr>
              <w:t xml:space="preserve"> -1</w:t>
            </w:r>
            <w:r w:rsidRPr="004F24BA">
              <w:rPr>
                <w:rFonts w:ascii="Times New Roman" w:eastAsia="Times New Roman" w:hAnsi="Times New Roman"/>
                <w:sz w:val="20"/>
                <w:szCs w:val="20"/>
              </w:rPr>
              <w:t xml:space="preserve"> шт</w:t>
            </w:r>
          </w:p>
          <w:p w14:paraId="55C74356" w14:textId="77777777" w:rsidR="005A766F" w:rsidRPr="00BF4745" w:rsidRDefault="005A766F" w:rsidP="005A7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745">
              <w:rPr>
                <w:rFonts w:ascii="Times New Roman" w:eastAsia="Times New Roman" w:hAnsi="Times New Roman"/>
                <w:sz w:val="20"/>
                <w:szCs w:val="20"/>
              </w:rPr>
              <w:t>Весы детский -1</w:t>
            </w:r>
            <w:r w:rsidRPr="004F24BA">
              <w:rPr>
                <w:rFonts w:ascii="Times New Roman" w:eastAsia="Times New Roman" w:hAnsi="Times New Roman"/>
                <w:sz w:val="20"/>
                <w:szCs w:val="20"/>
              </w:rPr>
              <w:t xml:space="preserve"> шт</w:t>
            </w:r>
          </w:p>
          <w:p w14:paraId="586F1DD2" w14:textId="77777777" w:rsidR="005A766F" w:rsidRPr="00BF4745" w:rsidRDefault="005A766F" w:rsidP="005A7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745">
              <w:rPr>
                <w:rFonts w:ascii="Times New Roman" w:eastAsia="Times New Roman" w:hAnsi="Times New Roman"/>
                <w:sz w:val="20"/>
                <w:szCs w:val="20"/>
              </w:rPr>
              <w:t>Антисептик для рук-1</w:t>
            </w:r>
            <w:r w:rsidRPr="004F24BA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</w:p>
          <w:p w14:paraId="39D7EA7D" w14:textId="77777777" w:rsidR="005A766F" w:rsidRPr="00BF4745" w:rsidRDefault="005A766F" w:rsidP="005A7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745">
              <w:rPr>
                <w:rFonts w:ascii="Times New Roman" w:eastAsia="Times New Roman" w:hAnsi="Times New Roman"/>
                <w:sz w:val="20"/>
                <w:szCs w:val="20"/>
              </w:rPr>
              <w:t>Сантиметровая лента-1</w:t>
            </w:r>
            <w:r w:rsidRPr="004F24BA">
              <w:rPr>
                <w:rFonts w:ascii="Times New Roman" w:eastAsia="Times New Roman" w:hAnsi="Times New Roman"/>
                <w:sz w:val="20"/>
                <w:szCs w:val="20"/>
              </w:rPr>
              <w:t xml:space="preserve"> шт</w:t>
            </w:r>
          </w:p>
          <w:p w14:paraId="2B4B9826" w14:textId="77777777" w:rsidR="005A766F" w:rsidRPr="004F24BA" w:rsidRDefault="005A766F" w:rsidP="005A7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745">
              <w:rPr>
                <w:rFonts w:ascii="Times New Roman" w:eastAsia="Times New Roman" w:hAnsi="Times New Roman"/>
                <w:sz w:val="20"/>
                <w:szCs w:val="20"/>
              </w:rPr>
              <w:t>Термометр медицинск</w:t>
            </w:r>
            <w:r w:rsidRPr="004F24BA">
              <w:rPr>
                <w:rFonts w:ascii="Times New Roman" w:eastAsia="Times New Roman" w:hAnsi="Times New Roman"/>
                <w:sz w:val="20"/>
                <w:szCs w:val="20"/>
              </w:rPr>
              <w:t>ий – 1 шт</w:t>
            </w:r>
          </w:p>
          <w:p w14:paraId="2206978B" w14:textId="77777777" w:rsidR="005A766F" w:rsidRDefault="005A766F" w:rsidP="005A7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24BA">
              <w:rPr>
                <w:rFonts w:ascii="Times New Roman" w:eastAsia="Times New Roman" w:hAnsi="Times New Roman"/>
                <w:sz w:val="20"/>
                <w:szCs w:val="20"/>
              </w:rPr>
              <w:t>Термометр комнатный – 1 шт</w:t>
            </w:r>
          </w:p>
          <w:p w14:paraId="38D533F9" w14:textId="2DE39B35" w:rsidR="005A766F" w:rsidRPr="005A766F" w:rsidRDefault="005A766F" w:rsidP="005A766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М</w:t>
            </w:r>
            <w:r w:rsidRPr="005A766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едицинск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ие</w:t>
            </w:r>
            <w:r w:rsidRPr="005A766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издели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я комплекте, </w:t>
            </w:r>
            <w:r w:rsidRPr="005A766F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относящееся к средствам измерения, должны иметь копию сертификата, выданного уполномоченным органом в области технического регулирования и метрологии.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</w:t>
            </w:r>
          </w:p>
          <w:p w14:paraId="24AD5CA0" w14:textId="17C8BE47" w:rsidR="005A766F" w:rsidRPr="005A766F" w:rsidRDefault="005A766F" w:rsidP="005A76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Все средства измерения в комплекте должны иметь </w:t>
            </w:r>
          </w:p>
        </w:tc>
        <w:tc>
          <w:tcPr>
            <w:tcW w:w="992" w:type="dxa"/>
            <w:shd w:val="clear" w:color="auto" w:fill="auto"/>
          </w:tcPr>
          <w:p w14:paraId="29C73DB8" w14:textId="0E24F249" w:rsidR="005A766F" w:rsidRPr="00CE6235" w:rsidRDefault="005A766F" w:rsidP="005A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4BA">
              <w:rPr>
                <w:rFonts w:ascii="Times New Roman" w:eastAsia="Times New Roman" w:hAnsi="Times New Roman"/>
              </w:rPr>
              <w:t>шт</w:t>
            </w:r>
          </w:p>
        </w:tc>
        <w:tc>
          <w:tcPr>
            <w:tcW w:w="993" w:type="dxa"/>
            <w:shd w:val="clear" w:color="auto" w:fill="auto"/>
          </w:tcPr>
          <w:p w14:paraId="5B977C48" w14:textId="3A6FA260" w:rsidR="005A766F" w:rsidRPr="00CE6235" w:rsidRDefault="005A766F" w:rsidP="005A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4B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5D87B816" w14:textId="67B51E21" w:rsidR="005A766F" w:rsidRPr="00CE6235" w:rsidRDefault="005A766F" w:rsidP="005A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4BA">
              <w:rPr>
                <w:rFonts w:ascii="Times New Roman" w:eastAsia="Times New Roman" w:hAnsi="Times New Roman"/>
              </w:rPr>
              <w:t>74 350,0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AAE0D58" w14:textId="2A51CF5A" w:rsidR="005A766F" w:rsidRPr="00CE6235" w:rsidRDefault="005A766F" w:rsidP="005A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743 500,00</w:t>
            </w:r>
          </w:p>
        </w:tc>
      </w:tr>
    </w:tbl>
    <w:p w14:paraId="6F7CCE10" w14:textId="77777777" w:rsidR="005A766F" w:rsidRPr="005A766F" w:rsidRDefault="005A766F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sectPr w:rsidR="005A766F" w:rsidRPr="005A766F" w:rsidSect="00472DBB">
      <w:pgSz w:w="16838" w:h="11906" w:orient="landscape"/>
      <w:pgMar w:top="992" w:right="1134" w:bottom="1276" w:left="1245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2F4"/>
    <w:rsid w:val="000102F4"/>
    <w:rsid w:val="0004489D"/>
    <w:rsid w:val="00064B9D"/>
    <w:rsid w:val="000730A6"/>
    <w:rsid w:val="000F2F84"/>
    <w:rsid w:val="00190AA1"/>
    <w:rsid w:val="001E388D"/>
    <w:rsid w:val="00242134"/>
    <w:rsid w:val="00265930"/>
    <w:rsid w:val="002B0524"/>
    <w:rsid w:val="00376273"/>
    <w:rsid w:val="0039298E"/>
    <w:rsid w:val="00472DBB"/>
    <w:rsid w:val="005A766F"/>
    <w:rsid w:val="0074115B"/>
    <w:rsid w:val="00757A5C"/>
    <w:rsid w:val="007E59DD"/>
    <w:rsid w:val="007F5EA5"/>
    <w:rsid w:val="008E7D35"/>
    <w:rsid w:val="00A11C58"/>
    <w:rsid w:val="00BA17B5"/>
    <w:rsid w:val="00BD00F6"/>
    <w:rsid w:val="00CE6235"/>
    <w:rsid w:val="00DA3623"/>
    <w:rsid w:val="00DD447F"/>
    <w:rsid w:val="00DD60DF"/>
    <w:rsid w:val="00DE5C46"/>
    <w:rsid w:val="00DE623C"/>
    <w:rsid w:val="00DF69F6"/>
    <w:rsid w:val="00E0414D"/>
    <w:rsid w:val="00E21A68"/>
    <w:rsid w:val="00F6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FB7C"/>
  <w15:docId w15:val="{0BD865E9-437C-45B0-B483-130C47D0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7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2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09000172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400000202" TargetMode="External"/><Relationship Id="rId5" Type="http://schemas.openxmlformats.org/officeDocument/2006/relationships/hyperlink" Target="http://adilet.zan.kz/rus/docs/K090000193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2020-03-05T09:29:00Z</cp:lastPrinted>
  <dcterms:created xsi:type="dcterms:W3CDTF">2019-11-15T10:54:00Z</dcterms:created>
  <dcterms:modified xsi:type="dcterms:W3CDTF">2020-11-12T06:03:00Z</dcterms:modified>
</cp:coreProperties>
</file>