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41C" w:rsidRP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>Объявление №</w:t>
      </w:r>
      <w:r w:rsidR="0023745F">
        <w:rPr>
          <w:rFonts w:ascii="Times New Roman" w:hAnsi="Times New Roman" w:cs="Times New Roman"/>
          <w:b/>
          <w:bCs/>
          <w:sz w:val="24"/>
          <w:szCs w:val="24"/>
        </w:rPr>
        <w:t>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от </w:t>
      </w:r>
      <w:r w:rsidR="0023745F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23745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 xml:space="preserve">.2019 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ода</w:t>
      </w:r>
    </w:p>
    <w:p w:rsidR="00EF341C" w:rsidRPr="00EF341C" w:rsidRDefault="00EF341C" w:rsidP="00CA45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Закуп </w:t>
      </w:r>
      <w:r w:rsidR="00CA4546">
        <w:rPr>
          <w:rFonts w:ascii="Times New Roman" w:hAnsi="Times New Roman" w:cs="Times New Roman"/>
          <w:b/>
          <w:bCs/>
          <w:sz w:val="24"/>
          <w:szCs w:val="24"/>
        </w:rPr>
        <w:t>медицинской техники</w:t>
      </w:r>
      <w:r w:rsidR="00CA4546">
        <w:rPr>
          <w:rFonts w:ascii="Times New Roman" w:hAnsi="Times New Roman" w:cs="Times New Roman"/>
          <w:sz w:val="24"/>
          <w:szCs w:val="24"/>
        </w:rPr>
        <w:t xml:space="preserve"> 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способом </w:t>
      </w:r>
      <w:r>
        <w:rPr>
          <w:rFonts w:ascii="Times New Roman" w:hAnsi="Times New Roman" w:cs="Times New Roman"/>
          <w:b/>
          <w:bCs/>
          <w:sz w:val="24"/>
          <w:szCs w:val="24"/>
        </w:rPr>
        <w:t>тендера</w:t>
      </w:r>
    </w:p>
    <w:p w:rsidR="00EF341C" w:rsidRDefault="00EF341C" w:rsidP="00EF34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в рамках гарантированного </w:t>
      </w:r>
      <w:r w:rsidR="00CA4546" w:rsidRPr="00EF341C">
        <w:rPr>
          <w:rFonts w:ascii="Times New Roman" w:hAnsi="Times New Roman" w:cs="Times New Roman"/>
          <w:b/>
          <w:bCs/>
          <w:sz w:val="24"/>
          <w:szCs w:val="24"/>
        </w:rPr>
        <w:t>объёма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 бесплатной медицинской помощи </w:t>
      </w:r>
      <w:r w:rsidR="00B934D3">
        <w:rPr>
          <w:rFonts w:ascii="Times New Roman" w:hAnsi="Times New Roman" w:cs="Times New Roman"/>
          <w:b/>
          <w:bCs/>
          <w:sz w:val="24"/>
          <w:szCs w:val="24"/>
        </w:rPr>
        <w:t>в системе обязательного социального медицинского страхования на 2019</w:t>
      </w:r>
      <w:r w:rsidRPr="00EF341C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:rsidR="00EF341C" w:rsidRDefault="00EF341C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F3546B" w:rsidRDefault="009860DD" w:rsidP="00C1485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3546B">
        <w:rPr>
          <w:rFonts w:ascii="Times New Roman" w:hAnsi="Times New Roman" w:cs="Times New Roman"/>
          <w:sz w:val="24"/>
          <w:szCs w:val="24"/>
        </w:rPr>
        <w:t>Государственное коммунальное предп</w:t>
      </w:r>
      <w:r w:rsidR="00CA4546">
        <w:rPr>
          <w:rFonts w:ascii="Times New Roman" w:hAnsi="Times New Roman" w:cs="Times New Roman"/>
          <w:sz w:val="24"/>
          <w:szCs w:val="24"/>
        </w:rPr>
        <w:t>риятие "Городская поликлиника №</w:t>
      </w:r>
      <w:r w:rsidRPr="00F3546B">
        <w:rPr>
          <w:rFonts w:ascii="Times New Roman" w:hAnsi="Times New Roman" w:cs="Times New Roman"/>
          <w:sz w:val="24"/>
          <w:szCs w:val="24"/>
        </w:rPr>
        <w:t xml:space="preserve">5" 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на праве хозяйственного ведения 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 xml:space="preserve">ГУ </w:t>
      </w:r>
      <w:r w:rsidR="00F3546B" w:rsidRPr="00F3546B">
        <w:rPr>
          <w:rFonts w:ascii="Times New Roman" w:hAnsi="Times New Roman" w:cs="Times New Roman"/>
          <w:bCs/>
          <w:sz w:val="24"/>
          <w:szCs w:val="24"/>
          <w:lang w:val="kk-KZ"/>
        </w:rPr>
        <w:t>«</w:t>
      </w:r>
      <w:r w:rsidR="00F3546B" w:rsidRPr="00F3546B">
        <w:rPr>
          <w:rFonts w:ascii="Times New Roman" w:hAnsi="Times New Roman" w:cs="Times New Roman"/>
          <w:bCs/>
          <w:sz w:val="24"/>
          <w:szCs w:val="24"/>
        </w:rPr>
        <w:t>Управление здравоохранения Актюбинской области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 расположенное по адресу: </w:t>
      </w:r>
      <w:r w:rsidR="00F3546B" w:rsidRPr="00F3546B">
        <w:rPr>
          <w:rFonts w:ascii="Times New Roman" w:hAnsi="Times New Roman" w:cs="Times New Roman"/>
          <w:sz w:val="24"/>
          <w:szCs w:val="24"/>
        </w:rPr>
        <w:t>г. Актобе</w:t>
      </w:r>
      <w:r w:rsidRPr="00F3546B">
        <w:rPr>
          <w:rFonts w:ascii="Times New Roman" w:hAnsi="Times New Roman" w:cs="Times New Roman"/>
          <w:sz w:val="24"/>
          <w:szCs w:val="24"/>
        </w:rPr>
        <w:t xml:space="preserve">, ул. </w:t>
      </w:r>
      <w:r w:rsidR="00F3546B" w:rsidRPr="00F3546B">
        <w:rPr>
          <w:rFonts w:ascii="Times New Roman" w:hAnsi="Times New Roman" w:cs="Times New Roman"/>
          <w:sz w:val="24"/>
          <w:szCs w:val="24"/>
        </w:rPr>
        <w:t>Набережная 79/61</w:t>
      </w:r>
      <w:r w:rsidR="00F3546B">
        <w:rPr>
          <w:rFonts w:ascii="Times New Roman" w:hAnsi="Times New Roman" w:cs="Times New Roman"/>
          <w:sz w:val="24"/>
          <w:szCs w:val="24"/>
        </w:rPr>
        <w:t>,</w:t>
      </w:r>
      <w:r w:rsidR="00F3546B" w:rsidRPr="00F3546B">
        <w:rPr>
          <w:rFonts w:ascii="Times New Roman" w:hAnsi="Times New Roman" w:cs="Times New Roman"/>
          <w:sz w:val="24"/>
          <w:szCs w:val="24"/>
        </w:rPr>
        <w:t xml:space="preserve"> </w:t>
      </w:r>
      <w:r w:rsidR="009E4AD5" w:rsidRPr="00F3546B">
        <w:rPr>
          <w:rFonts w:ascii="Times New Roman" w:hAnsi="Times New Roman" w:cs="Times New Roman"/>
          <w:sz w:val="24"/>
          <w:szCs w:val="24"/>
        </w:rPr>
        <w:t xml:space="preserve">объявляет о проведении тендера по закупкам </w:t>
      </w:r>
      <w:r w:rsidR="00463BA0">
        <w:rPr>
          <w:rFonts w:ascii="Times New Roman" w:hAnsi="Times New Roman" w:cs="Times New Roman"/>
          <w:b/>
          <w:sz w:val="24"/>
          <w:szCs w:val="24"/>
        </w:rPr>
        <w:t>дезинфицирующих средств</w:t>
      </w:r>
      <w:r w:rsidR="009E4AD5" w:rsidRPr="00CA4546">
        <w:rPr>
          <w:rFonts w:ascii="Times New Roman" w:hAnsi="Times New Roman" w:cs="Times New Roman"/>
          <w:b/>
          <w:sz w:val="24"/>
          <w:szCs w:val="24"/>
        </w:rPr>
        <w:t>:</w:t>
      </w:r>
    </w:p>
    <w:p w:rsidR="009E4AD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18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0"/>
        <w:gridCol w:w="4215"/>
        <w:gridCol w:w="5953"/>
        <w:gridCol w:w="1134"/>
        <w:gridCol w:w="851"/>
        <w:gridCol w:w="875"/>
        <w:gridCol w:w="1535"/>
      </w:tblGrid>
      <w:tr w:rsidR="00110E59" w:rsidRPr="004F59BB" w:rsidTr="004F59BB">
        <w:trPr>
          <w:trHeight w:val="362"/>
        </w:trPr>
        <w:tc>
          <w:tcPr>
            <w:tcW w:w="620" w:type="dxa"/>
          </w:tcPr>
          <w:p w:rsidR="00110E59" w:rsidRPr="004F59BB" w:rsidRDefault="00110E59" w:rsidP="001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4215" w:type="dxa"/>
            <w:shd w:val="clear" w:color="auto" w:fill="auto"/>
          </w:tcPr>
          <w:p w:rsidR="00110E59" w:rsidRPr="004F59BB" w:rsidRDefault="00110E59" w:rsidP="001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b/>
                <w:color w:val="000000"/>
              </w:rPr>
              <w:t>Наименование</w:t>
            </w:r>
          </w:p>
        </w:tc>
        <w:tc>
          <w:tcPr>
            <w:tcW w:w="5953" w:type="dxa"/>
            <w:shd w:val="clear" w:color="auto" w:fill="auto"/>
          </w:tcPr>
          <w:p w:rsidR="00110E59" w:rsidRPr="004F59BB" w:rsidRDefault="00110E59" w:rsidP="001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b/>
                <w:color w:val="000000"/>
              </w:rPr>
              <w:t>Краткое описание</w:t>
            </w:r>
          </w:p>
        </w:tc>
        <w:tc>
          <w:tcPr>
            <w:tcW w:w="1134" w:type="dxa"/>
          </w:tcPr>
          <w:p w:rsidR="00110E59" w:rsidRPr="004F59BB" w:rsidRDefault="00110E59" w:rsidP="001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proofErr w:type="spellStart"/>
            <w:r w:rsidRPr="004F59BB">
              <w:rPr>
                <w:rFonts w:ascii="Times New Roman" w:eastAsia="Times New Roman" w:hAnsi="Times New Roman" w:cs="Times New Roman"/>
                <w:b/>
                <w:color w:val="000000"/>
              </w:rPr>
              <w:t>Ед.изм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851" w:type="dxa"/>
            <w:shd w:val="clear" w:color="auto" w:fill="auto"/>
          </w:tcPr>
          <w:p w:rsidR="00110E59" w:rsidRPr="004F59BB" w:rsidRDefault="00110E59" w:rsidP="001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b/>
                <w:color w:val="000000"/>
              </w:rPr>
              <w:t>Цена</w:t>
            </w:r>
          </w:p>
        </w:tc>
        <w:tc>
          <w:tcPr>
            <w:tcW w:w="875" w:type="dxa"/>
          </w:tcPr>
          <w:p w:rsidR="00110E59" w:rsidRPr="004F59BB" w:rsidRDefault="00110E59" w:rsidP="001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b/>
                <w:color w:val="000000"/>
              </w:rPr>
              <w:t>Количество</w:t>
            </w:r>
          </w:p>
        </w:tc>
        <w:tc>
          <w:tcPr>
            <w:tcW w:w="1535" w:type="dxa"/>
          </w:tcPr>
          <w:p w:rsidR="00110E59" w:rsidRPr="004F59BB" w:rsidRDefault="00110E59" w:rsidP="00110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b/>
                <w:color w:val="000000"/>
              </w:rPr>
              <w:t>Сумма</w:t>
            </w:r>
          </w:p>
        </w:tc>
      </w:tr>
      <w:tr w:rsidR="009F466B" w:rsidRPr="004F59BB" w:rsidTr="004F59BB">
        <w:trPr>
          <w:trHeight w:val="1842"/>
        </w:trPr>
        <w:tc>
          <w:tcPr>
            <w:tcW w:w="620" w:type="dxa"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215" w:type="dxa"/>
            <w:shd w:val="clear" w:color="auto" w:fill="auto"/>
            <w:hideMark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Мыло жидкое с дезинфицирующим эффектом. Для мытья рук хирургов, оперирующего медицинского персонала перед обработкой антисептиком.  Гигиеническая  обработка  рук перед и после проведения медицинских манипуляций работниками медицинских организаций, лабораторий.  </w:t>
            </w:r>
          </w:p>
        </w:tc>
        <w:tc>
          <w:tcPr>
            <w:tcW w:w="5953" w:type="dxa"/>
            <w:shd w:val="clear" w:color="auto" w:fill="auto"/>
            <w:hideMark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Средство должно содержать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полигексаметиленбигуанидина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 не менее 1 % и не более 3%, а также функциональные добавки (в том числе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пантенол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, витамины А и Е). </w:t>
            </w:r>
            <w:proofErr w:type="gram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Средство  обладает</w:t>
            </w:r>
            <w:proofErr w:type="gram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бактерицидным, в том числе в отношении микобактерий туберкулеза (в том числе на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Mycobacterium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terrae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), кишечной палочки и сальмонеллы, а также возбудителей внутрибольничных инфекций, включая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метицилленрезистентный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стафилококк,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ванкомицин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-резистентный энтерококк, синегнойную палочку. Средство не должно содержать ЧАС, третичные амины,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глутаровый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альдегид, хлоргексидин, а также триклозан, имидазол и молочную </w:t>
            </w:r>
            <w:proofErr w:type="spellStart"/>
            <w:proofErr w:type="gram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кислоту.Канистра</w:t>
            </w:r>
            <w:proofErr w:type="spellEnd"/>
            <w:proofErr w:type="gram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объемом не менее 5,0 л.</w:t>
            </w:r>
          </w:p>
        </w:tc>
        <w:tc>
          <w:tcPr>
            <w:tcW w:w="1134" w:type="dxa"/>
          </w:tcPr>
          <w:p w:rsidR="009F466B" w:rsidRPr="004F59BB" w:rsidRDefault="009F466B" w:rsidP="003C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5 литров</w:t>
            </w:r>
          </w:p>
          <w:p w:rsidR="009F466B" w:rsidRPr="004F59BB" w:rsidRDefault="009F466B" w:rsidP="003C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канистра</w:t>
            </w:r>
          </w:p>
        </w:tc>
        <w:tc>
          <w:tcPr>
            <w:tcW w:w="851" w:type="dxa"/>
            <w:shd w:val="clear" w:color="auto" w:fill="auto"/>
            <w:hideMark/>
          </w:tcPr>
          <w:p w:rsidR="009F466B" w:rsidRPr="004F59BB" w:rsidRDefault="009F466B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9BB">
              <w:rPr>
                <w:rFonts w:ascii="Times New Roman" w:hAnsi="Times New Roman" w:cs="Times New Roman"/>
                <w:color w:val="000000"/>
              </w:rPr>
              <w:t>27850</w:t>
            </w:r>
          </w:p>
        </w:tc>
        <w:tc>
          <w:tcPr>
            <w:tcW w:w="875" w:type="dxa"/>
          </w:tcPr>
          <w:p w:rsidR="009F466B" w:rsidRPr="004F59BB" w:rsidRDefault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9B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35" w:type="dxa"/>
          </w:tcPr>
          <w:p w:rsidR="009F466B" w:rsidRPr="004F59BB" w:rsidRDefault="009F466B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9BB">
              <w:rPr>
                <w:rFonts w:ascii="Times New Roman" w:hAnsi="Times New Roman" w:cs="Times New Roman"/>
                <w:color w:val="000000"/>
              </w:rPr>
              <w:t>696</w:t>
            </w:r>
            <w:r w:rsidR="004F59BB">
              <w:rPr>
                <w:rFonts w:ascii="Times New Roman" w:hAnsi="Times New Roman" w:cs="Times New Roman"/>
                <w:color w:val="000000"/>
              </w:rPr>
              <w:t> </w:t>
            </w:r>
            <w:r w:rsidRPr="004F59BB">
              <w:rPr>
                <w:rFonts w:ascii="Times New Roman" w:hAnsi="Times New Roman" w:cs="Times New Roman"/>
                <w:color w:val="000000"/>
              </w:rPr>
              <w:t>250</w:t>
            </w:r>
            <w:r w:rsidR="004F59B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9F466B" w:rsidRPr="004F59BB" w:rsidTr="004F59BB">
        <w:trPr>
          <w:trHeight w:val="1840"/>
        </w:trPr>
        <w:tc>
          <w:tcPr>
            <w:tcW w:w="620" w:type="dxa"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215" w:type="dxa"/>
            <w:shd w:val="clear" w:color="auto" w:fill="auto"/>
            <w:hideMark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Cредство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для дезинфекции и стерилизации и ДВУ (концентрат) ИМН, инструментов, эндоскопов, для проведения дезинфекции высокого уровня. </w:t>
            </w:r>
          </w:p>
        </w:tc>
        <w:tc>
          <w:tcPr>
            <w:tcW w:w="5953" w:type="dxa"/>
            <w:shd w:val="clear" w:color="auto" w:fill="auto"/>
            <w:hideMark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Средство должно представлять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собои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̆ прозрачную жидкость желтоватого цвета со слабым специфическим запахом. Должно содержать в своем составе в качестве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действующих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веществ (ДВ): N,N-бис(3-аминопропил)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додециламина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– не менее 10% и не более12%; смесь четвертичных аммониевых соединений (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дидецилдиметиламмонии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̆ хлорид-7%,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алкилдиметилбензиламмонии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̆ хлорид – 5%) – не менее 12%,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полигексаметиленгуанидин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гидрохлорида- не менее 3,0% и не более 5%, а также функциональные, моющие, дезодорирующие компоненты, рН 11±1,0. Средство не должно содержать  альдегидов, перекиси водорода, спиртов и различных кислот. Флакон объемом не менее 5,0 л.</w:t>
            </w:r>
          </w:p>
        </w:tc>
        <w:tc>
          <w:tcPr>
            <w:tcW w:w="1134" w:type="dxa"/>
          </w:tcPr>
          <w:p w:rsidR="009F466B" w:rsidRPr="004F59BB" w:rsidRDefault="009F466B" w:rsidP="003C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5 литров канистра</w:t>
            </w:r>
          </w:p>
          <w:p w:rsidR="009F466B" w:rsidRPr="004F59BB" w:rsidRDefault="009F466B" w:rsidP="003C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(концентрат)</w:t>
            </w:r>
          </w:p>
        </w:tc>
        <w:tc>
          <w:tcPr>
            <w:tcW w:w="851" w:type="dxa"/>
            <w:shd w:val="clear" w:color="auto" w:fill="auto"/>
            <w:hideMark/>
          </w:tcPr>
          <w:p w:rsidR="009F466B" w:rsidRPr="004F59BB" w:rsidRDefault="006F1A6A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49700</w:t>
            </w:r>
          </w:p>
        </w:tc>
        <w:tc>
          <w:tcPr>
            <w:tcW w:w="875" w:type="dxa"/>
          </w:tcPr>
          <w:p w:rsidR="009F466B" w:rsidRPr="004F59BB" w:rsidRDefault="006F1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35" w:type="dxa"/>
          </w:tcPr>
          <w:p w:rsidR="009F466B" w:rsidRPr="004F59BB" w:rsidRDefault="009F466B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9BB">
              <w:rPr>
                <w:rFonts w:ascii="Times New Roman" w:hAnsi="Times New Roman" w:cs="Times New Roman"/>
                <w:color w:val="000000"/>
              </w:rPr>
              <w:t>1</w:t>
            </w:r>
            <w:r w:rsidR="004F59BB">
              <w:rPr>
                <w:rFonts w:ascii="Times New Roman" w:hAnsi="Times New Roman" w:cs="Times New Roman"/>
                <w:color w:val="000000"/>
              </w:rPr>
              <w:t> </w:t>
            </w:r>
            <w:r w:rsidR="006F1A6A">
              <w:rPr>
                <w:rFonts w:ascii="Times New Roman" w:hAnsi="Times New Roman" w:cs="Times New Roman"/>
                <w:color w:val="000000"/>
              </w:rPr>
              <w:t>242</w:t>
            </w:r>
            <w:r w:rsidR="004F59BB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6F1A6A">
              <w:rPr>
                <w:rFonts w:ascii="Times New Roman" w:hAnsi="Times New Roman" w:cs="Times New Roman"/>
                <w:color w:val="000000"/>
              </w:rPr>
              <w:t>5</w:t>
            </w:r>
            <w:r w:rsidRPr="004F59BB">
              <w:rPr>
                <w:rFonts w:ascii="Times New Roman" w:hAnsi="Times New Roman" w:cs="Times New Roman"/>
                <w:color w:val="000000"/>
              </w:rPr>
              <w:t>00</w:t>
            </w:r>
            <w:r w:rsidR="004F59B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9F466B" w:rsidRPr="004F59BB" w:rsidTr="004F59BB">
        <w:trPr>
          <w:trHeight w:val="4725"/>
        </w:trPr>
        <w:tc>
          <w:tcPr>
            <w:tcW w:w="620" w:type="dxa"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215" w:type="dxa"/>
            <w:shd w:val="clear" w:color="auto" w:fill="auto"/>
            <w:hideMark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Дезинфектант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широкого спектра действия. Состав: 1,3-дихлор-5,5-диметилгидантоин – 2,0 %, дигидрат натриевой соли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дихлоризоциануровой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кислоты – 97,8 %. Для проведения текущих и генеральных уборок. Для обработки различных поверхностей, оборудования, предметов ухода за больными, белья, посуды, биологических выделений больных. Для обеззараживания питьевой воды</w:t>
            </w:r>
          </w:p>
        </w:tc>
        <w:tc>
          <w:tcPr>
            <w:tcW w:w="5953" w:type="dxa"/>
            <w:shd w:val="clear" w:color="auto" w:fill="auto"/>
            <w:hideMark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Средство должно представлять собой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дезинфектант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широкого спектра действия. Должно содержать 1,3-дихлор-5,5-диметилгидантоин – не менее 6 %, дигидрат натриевой соли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дихлоризоциануровой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кислоты – не менее 73 %, а также функциональные добавки. Туберкулезный режим  должен быть протестирован на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Mycobacterium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terrae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по количественному суспензионному методу!  В виде таблеток белого цвета круглой формы с выпуклыми поверхностями и с </w:t>
            </w:r>
            <w:proofErr w:type="spellStart"/>
            <w:proofErr w:type="gram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кресто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-образными</w:t>
            </w:r>
            <w:proofErr w:type="gram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разделительными насечками с характерным запахом хлора массой не менее 3,33 г.   Масса активного хлора (при растворении 1 таблетки в воде) не менее 1,53 г. В 1 упаковке средства должно содержаться не менее 300 таблеток. </w:t>
            </w:r>
            <w:proofErr w:type="gram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Назначение:  для</w:t>
            </w:r>
            <w:proofErr w:type="gram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дезинфекции   различных объектов ЛПУ любого профиля , в инфекционных очагах, дезинфекции ИМН, для дезинфекции санитарно-технического оборудования, поверхностей в помещениях, предметов ухода за больными, а также воды в плавательных бассейнов и питьевой воды.  В 1 упаковке средства должно содержаться не менее 300 таблеток.  Средство должно быть снабжено, индикаторными тест системами  предназначенные  для полуколичественного определения концентрации рабочих растворов дезинфицирующих средств на основе натриевой соли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дихлоризоциануровой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кислоты.   </w:t>
            </w:r>
          </w:p>
        </w:tc>
        <w:tc>
          <w:tcPr>
            <w:tcW w:w="1134" w:type="dxa"/>
          </w:tcPr>
          <w:p w:rsidR="009F466B" w:rsidRPr="004F59BB" w:rsidRDefault="009F466B" w:rsidP="003C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Банка, 1 кг</w:t>
            </w:r>
          </w:p>
        </w:tc>
        <w:tc>
          <w:tcPr>
            <w:tcW w:w="851" w:type="dxa"/>
            <w:shd w:val="clear" w:color="auto" w:fill="auto"/>
            <w:hideMark/>
          </w:tcPr>
          <w:p w:rsidR="009F466B" w:rsidRPr="004F59BB" w:rsidRDefault="006F1A6A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8100</w:t>
            </w:r>
          </w:p>
        </w:tc>
        <w:tc>
          <w:tcPr>
            <w:tcW w:w="875" w:type="dxa"/>
          </w:tcPr>
          <w:p w:rsidR="009F466B" w:rsidRPr="004F59BB" w:rsidRDefault="006F1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600</w:t>
            </w:r>
          </w:p>
        </w:tc>
        <w:tc>
          <w:tcPr>
            <w:tcW w:w="1535" w:type="dxa"/>
          </w:tcPr>
          <w:p w:rsidR="009F466B" w:rsidRPr="004F59BB" w:rsidRDefault="006F1A6A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4F59BB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860</w:t>
            </w:r>
            <w:r w:rsidR="004F59BB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="009F466B" w:rsidRPr="004F59BB">
              <w:rPr>
                <w:rFonts w:ascii="Times New Roman" w:hAnsi="Times New Roman" w:cs="Times New Roman"/>
                <w:color w:val="000000"/>
              </w:rPr>
              <w:t>00</w:t>
            </w:r>
            <w:r w:rsidR="004F59B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9F466B" w:rsidRPr="004F59BB" w:rsidTr="004F59BB">
        <w:trPr>
          <w:trHeight w:val="1125"/>
        </w:trPr>
        <w:tc>
          <w:tcPr>
            <w:tcW w:w="620" w:type="dxa"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215" w:type="dxa"/>
            <w:shd w:val="clear" w:color="auto" w:fill="auto"/>
            <w:hideMark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Дезинфекция поверхностей, оборудования, предметов ухода за больными, медицинских отходов. Предстерилизационной очистки ИМН, дезинфекции, в т. </w:t>
            </w:r>
            <w:proofErr w:type="spellStart"/>
            <w:proofErr w:type="gram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ч.совмещенной</w:t>
            </w:r>
            <w:proofErr w:type="spellEnd"/>
            <w:proofErr w:type="gram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с ПСО ИМН</w:t>
            </w:r>
          </w:p>
        </w:tc>
        <w:tc>
          <w:tcPr>
            <w:tcW w:w="5953" w:type="dxa"/>
            <w:shd w:val="clear" w:color="auto" w:fill="auto"/>
            <w:hideMark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Средство должно содержать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дидецилдиметиламмония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хлорид – не менее 7,5 %; </w:t>
            </w:r>
            <w:proofErr w:type="gram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N,N</w:t>
            </w:r>
            <w:proofErr w:type="gram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-бис(3-аминопропил)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додециламин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– не менее 7,5 %; 2-феноксиэтанол – не менее 10 %. Средство не должно содержать 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гуанидиновых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оснований, альдегидов, перекиси водорода и различных кислот. Канистра объемом не менее 5,0 л.</w:t>
            </w:r>
          </w:p>
        </w:tc>
        <w:tc>
          <w:tcPr>
            <w:tcW w:w="1134" w:type="dxa"/>
          </w:tcPr>
          <w:p w:rsidR="009F466B" w:rsidRPr="004F59BB" w:rsidRDefault="009F466B" w:rsidP="009F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5 литров канистра (концентрат)</w:t>
            </w:r>
          </w:p>
        </w:tc>
        <w:tc>
          <w:tcPr>
            <w:tcW w:w="851" w:type="dxa"/>
            <w:shd w:val="clear" w:color="auto" w:fill="auto"/>
            <w:hideMark/>
          </w:tcPr>
          <w:p w:rsidR="009F466B" w:rsidRPr="004F59BB" w:rsidRDefault="006F1A6A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41700</w:t>
            </w:r>
          </w:p>
        </w:tc>
        <w:tc>
          <w:tcPr>
            <w:tcW w:w="875" w:type="dxa"/>
          </w:tcPr>
          <w:p w:rsidR="009F466B" w:rsidRPr="004F59BB" w:rsidRDefault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9BB"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1535" w:type="dxa"/>
          </w:tcPr>
          <w:p w:rsidR="009F466B" w:rsidRPr="004F59BB" w:rsidRDefault="009F466B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9BB">
              <w:rPr>
                <w:rFonts w:ascii="Times New Roman" w:hAnsi="Times New Roman" w:cs="Times New Roman"/>
                <w:color w:val="000000"/>
              </w:rPr>
              <w:t>1</w:t>
            </w:r>
            <w:r w:rsidR="004F59BB">
              <w:rPr>
                <w:rFonts w:ascii="Times New Roman" w:hAnsi="Times New Roman" w:cs="Times New Roman"/>
                <w:color w:val="000000"/>
              </w:rPr>
              <w:t> </w:t>
            </w:r>
            <w:r w:rsidRPr="004F59BB">
              <w:rPr>
                <w:rFonts w:ascii="Times New Roman" w:hAnsi="Times New Roman" w:cs="Times New Roman"/>
                <w:color w:val="000000"/>
              </w:rPr>
              <w:t>042</w:t>
            </w:r>
            <w:r w:rsidR="004F59BB">
              <w:rPr>
                <w:rFonts w:ascii="Times New Roman" w:hAnsi="Times New Roman" w:cs="Times New Roman"/>
                <w:color w:val="000000"/>
              </w:rPr>
              <w:t> </w:t>
            </w:r>
            <w:r w:rsidRPr="004F59BB">
              <w:rPr>
                <w:rFonts w:ascii="Times New Roman" w:hAnsi="Times New Roman" w:cs="Times New Roman"/>
                <w:color w:val="000000"/>
              </w:rPr>
              <w:t>500</w:t>
            </w:r>
            <w:r w:rsidR="004F59B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4F59BB" w:rsidRPr="004F59BB" w:rsidTr="004F59BB">
        <w:trPr>
          <w:trHeight w:val="557"/>
        </w:trPr>
        <w:tc>
          <w:tcPr>
            <w:tcW w:w="620" w:type="dxa"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215" w:type="dxa"/>
            <w:shd w:val="clear" w:color="auto" w:fill="auto"/>
            <w:hideMark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Кожный антисептик  со спиртовым запахом для обработки кожи операционного и инъекционного полей перед введением катетеров и пункцией суставов, пациентов, локтевых сгибов доноров в медицинских организациях.  Гигиеническая  и хирургическая  обработка  рук медицинского  персонала, персонала   машин скорой помощи </w:t>
            </w:r>
            <w:r w:rsidRPr="004F59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медицинской помощи, в зонах чрезвычайных ситуаций.</w:t>
            </w:r>
          </w:p>
        </w:tc>
        <w:tc>
          <w:tcPr>
            <w:tcW w:w="5953" w:type="dxa"/>
            <w:shd w:val="clear" w:color="auto" w:fill="auto"/>
            <w:hideMark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Средство должно представлять собой готовый к применению кожный антисептик в виде прозрачной жидкости от бесцветного до светло-жёлтого цвета, с характерным спиртовым запахом. Средство должно содержать не менее 63 % и не более 66% н-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пропанола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, не более 0,2 %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пироктон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оламина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, воду, а также смягчающие кожу компоненты и функциональные добавки.  Средство не должно содержать ЧАС, третичные амины,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глутаровый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альдегид, хлоргексидин, а также  молочную кислоту. </w:t>
            </w:r>
            <w:r w:rsidRPr="004F59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Флакон объемом не менее 1 л .</w:t>
            </w:r>
          </w:p>
        </w:tc>
        <w:tc>
          <w:tcPr>
            <w:tcW w:w="1134" w:type="dxa"/>
          </w:tcPr>
          <w:p w:rsidR="009F466B" w:rsidRPr="004F59BB" w:rsidRDefault="009F466B" w:rsidP="009F46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 литр флакон</w:t>
            </w:r>
          </w:p>
        </w:tc>
        <w:tc>
          <w:tcPr>
            <w:tcW w:w="851" w:type="dxa"/>
            <w:shd w:val="clear" w:color="auto" w:fill="auto"/>
            <w:hideMark/>
          </w:tcPr>
          <w:p w:rsidR="009F466B" w:rsidRPr="004F59BB" w:rsidRDefault="006F1A6A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501</w:t>
            </w:r>
            <w:r w:rsidR="009F466B" w:rsidRPr="004F59BB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875" w:type="dxa"/>
          </w:tcPr>
          <w:p w:rsidR="009F466B" w:rsidRPr="004F59BB" w:rsidRDefault="006F1A6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="009F466B" w:rsidRPr="004F59BB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35" w:type="dxa"/>
          </w:tcPr>
          <w:p w:rsidR="009F466B" w:rsidRPr="004F59BB" w:rsidRDefault="006F1A6A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4F59BB">
              <w:rPr>
                <w:rFonts w:ascii="Times New Roman" w:hAnsi="Times New Roman" w:cs="Times New Roman"/>
                <w:color w:val="000000"/>
              </w:rPr>
              <w:t> </w:t>
            </w:r>
            <w:r>
              <w:rPr>
                <w:rFonts w:ascii="Times New Roman" w:hAnsi="Times New Roman" w:cs="Times New Roman"/>
                <w:color w:val="000000"/>
              </w:rPr>
              <w:t>503</w:t>
            </w:r>
            <w:bookmarkStart w:id="0" w:name="_GoBack"/>
            <w:bookmarkEnd w:id="0"/>
            <w:r w:rsidR="004F59BB">
              <w:rPr>
                <w:rFonts w:ascii="Times New Roman" w:hAnsi="Times New Roman" w:cs="Times New Roman"/>
                <w:color w:val="000000"/>
              </w:rPr>
              <w:t> </w:t>
            </w:r>
            <w:r w:rsidR="009F466B" w:rsidRPr="004F59BB">
              <w:rPr>
                <w:rFonts w:ascii="Times New Roman" w:hAnsi="Times New Roman" w:cs="Times New Roman"/>
                <w:color w:val="000000"/>
              </w:rPr>
              <w:t>000</w:t>
            </w:r>
            <w:r w:rsidR="004F59B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  <w:tr w:rsidR="009F466B" w:rsidRPr="004F59BB" w:rsidTr="004F59BB">
        <w:trPr>
          <w:trHeight w:val="1800"/>
        </w:trPr>
        <w:tc>
          <w:tcPr>
            <w:tcW w:w="620" w:type="dxa"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215" w:type="dxa"/>
            <w:shd w:val="clear" w:color="auto" w:fill="auto"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Кожный антисептик  со спиртовым запахом для обработки кожи операционного и инъекционного полей перед введением катетеров и пункцией суставов, пациентов, локтевых сгибов доноров в медицинских организациях.  Гигиеническая  и хирургическая  обработка  рук медицинского  персонала, персонала   машин скорой помощи медицинской помощи, в зонах чрезвычайных ситуаций.</w:t>
            </w:r>
          </w:p>
        </w:tc>
        <w:tc>
          <w:tcPr>
            <w:tcW w:w="5953" w:type="dxa"/>
            <w:shd w:val="clear" w:color="auto" w:fill="auto"/>
          </w:tcPr>
          <w:p w:rsidR="009F466B" w:rsidRPr="004F59BB" w:rsidRDefault="009F466B" w:rsidP="002374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Средство должно представлять собой готовый к применению кожный антисептик в виде прозрачной жидкости от бесцветного до светло-жёлтого цвета, с характерным спиртовым запахом. Средство должно содержать не менее 63 % и не более 66% н-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пропанола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, не более 0,2 %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пироктон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оламина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, воду, а также смягчающие кожу компоненты и функциональные добавки.  Средство не должно содержать ЧАС, третичные амины, </w:t>
            </w:r>
            <w:proofErr w:type="spellStart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>глутаровый</w:t>
            </w:r>
            <w:proofErr w:type="spellEnd"/>
            <w:r w:rsidRPr="004F59BB">
              <w:rPr>
                <w:rFonts w:ascii="Times New Roman" w:eastAsia="Times New Roman" w:hAnsi="Times New Roman" w:cs="Times New Roman"/>
                <w:color w:val="000000"/>
              </w:rPr>
              <w:t xml:space="preserve"> альдегид, хлоргексидин, а также  молочную кислоту. Флакон объемом не менее 90мл .</w:t>
            </w:r>
          </w:p>
        </w:tc>
        <w:tc>
          <w:tcPr>
            <w:tcW w:w="1134" w:type="dxa"/>
          </w:tcPr>
          <w:p w:rsidR="009F466B" w:rsidRPr="004F59BB" w:rsidRDefault="009F466B" w:rsidP="003C7D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4F59BB">
              <w:rPr>
                <w:rFonts w:ascii="Times New Roman" w:eastAsia="Times New Roman" w:hAnsi="Times New Roman" w:cs="Times New Roman"/>
                <w:color w:val="000000"/>
              </w:rPr>
              <w:t>90 мл флакон (карманный)</w:t>
            </w:r>
          </w:p>
        </w:tc>
        <w:tc>
          <w:tcPr>
            <w:tcW w:w="851" w:type="dxa"/>
            <w:shd w:val="clear" w:color="auto" w:fill="auto"/>
          </w:tcPr>
          <w:p w:rsidR="009F466B" w:rsidRPr="004F59BB" w:rsidRDefault="009F466B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9BB">
              <w:rPr>
                <w:rFonts w:ascii="Times New Roman" w:hAnsi="Times New Roman" w:cs="Times New Roman"/>
                <w:color w:val="000000"/>
              </w:rPr>
              <w:t>960</w:t>
            </w:r>
          </w:p>
        </w:tc>
        <w:tc>
          <w:tcPr>
            <w:tcW w:w="875" w:type="dxa"/>
          </w:tcPr>
          <w:p w:rsidR="009F466B" w:rsidRPr="004F59BB" w:rsidRDefault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9BB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535" w:type="dxa"/>
          </w:tcPr>
          <w:p w:rsidR="009F466B" w:rsidRPr="004F59BB" w:rsidRDefault="009F466B" w:rsidP="009F466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F59BB">
              <w:rPr>
                <w:rFonts w:ascii="Times New Roman" w:hAnsi="Times New Roman" w:cs="Times New Roman"/>
                <w:color w:val="000000"/>
              </w:rPr>
              <w:t>96</w:t>
            </w:r>
            <w:r w:rsidR="004F59BB">
              <w:rPr>
                <w:rFonts w:ascii="Times New Roman" w:hAnsi="Times New Roman" w:cs="Times New Roman"/>
                <w:color w:val="000000"/>
              </w:rPr>
              <w:t> </w:t>
            </w:r>
            <w:r w:rsidRPr="004F59BB">
              <w:rPr>
                <w:rFonts w:ascii="Times New Roman" w:hAnsi="Times New Roman" w:cs="Times New Roman"/>
                <w:color w:val="000000"/>
              </w:rPr>
              <w:t>000</w:t>
            </w:r>
            <w:r w:rsidR="004F59BB">
              <w:rPr>
                <w:rFonts w:ascii="Times New Roman" w:hAnsi="Times New Roman" w:cs="Times New Roman"/>
                <w:color w:val="000000"/>
              </w:rPr>
              <w:t>,00</w:t>
            </w:r>
          </w:p>
        </w:tc>
      </w:tr>
    </w:tbl>
    <w:p w:rsidR="00EA680D" w:rsidRDefault="00EA680D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E4AD5" w:rsidRPr="00714A30" w:rsidRDefault="009F466B" w:rsidP="00EA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поставки по адресу</w:t>
      </w:r>
      <w:r w:rsidR="009E4AD5" w:rsidRPr="00714A30">
        <w:rPr>
          <w:rFonts w:ascii="Times New Roman" w:hAnsi="Times New Roman" w:cs="Times New Roman"/>
          <w:sz w:val="24"/>
          <w:szCs w:val="24"/>
        </w:rPr>
        <w:t>:</w:t>
      </w:r>
      <w:r w:rsidR="00414541" w:rsidRPr="00F3546B">
        <w:rPr>
          <w:rFonts w:ascii="Times New Roman" w:hAnsi="Times New Roman" w:cs="Times New Roman"/>
          <w:sz w:val="24"/>
          <w:szCs w:val="24"/>
        </w:rPr>
        <w:t xml:space="preserve"> г. Актобе, ул. Набережная 79/61</w:t>
      </w:r>
      <w:r w:rsidR="009E4AD5" w:rsidRPr="00714A30">
        <w:rPr>
          <w:rFonts w:ascii="Times New Roman" w:hAnsi="Times New Roman" w:cs="Times New Roman"/>
          <w:sz w:val="24"/>
          <w:szCs w:val="24"/>
        </w:rPr>
        <w:t>.</w:t>
      </w:r>
    </w:p>
    <w:p w:rsidR="009E4AD5" w:rsidRDefault="009E4AD5" w:rsidP="00EA68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A30">
        <w:rPr>
          <w:rFonts w:ascii="Times New Roman" w:hAnsi="Times New Roman" w:cs="Times New Roman"/>
          <w:sz w:val="24"/>
          <w:szCs w:val="24"/>
        </w:rPr>
        <w:t>Требуемый</w:t>
      </w:r>
      <w:r w:rsidR="00EA680D">
        <w:rPr>
          <w:rFonts w:ascii="Times New Roman" w:hAnsi="Times New Roman" w:cs="Times New Roman"/>
          <w:sz w:val="24"/>
          <w:szCs w:val="24"/>
        </w:rPr>
        <w:t xml:space="preserve"> срок поставки: </w:t>
      </w:r>
      <w:r w:rsidR="00463BA0">
        <w:rPr>
          <w:rFonts w:ascii="Times New Roman" w:hAnsi="Times New Roman" w:cs="Times New Roman"/>
          <w:sz w:val="24"/>
          <w:szCs w:val="24"/>
        </w:rPr>
        <w:t>до 31 декабря 2019 года по заявке Заказчика</w:t>
      </w:r>
      <w:r w:rsidR="00CA45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551F" w:rsidRPr="006444B1" w:rsidRDefault="0053551F" w:rsidP="00EA680D">
      <w:pPr>
        <w:spacing w:after="0"/>
        <w:rPr>
          <w:b/>
          <w:bCs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>Тендерная документация</w:t>
      </w:r>
      <w:r w:rsidR="00356C1B">
        <w:rPr>
          <w:rFonts w:ascii="Times New Roman" w:hAnsi="Times New Roman" w:cs="Times New Roman"/>
          <w:sz w:val="24"/>
          <w:szCs w:val="24"/>
        </w:rPr>
        <w:t xml:space="preserve"> размещается на сайте организатора закупок</w:t>
      </w:r>
      <w:r w:rsidR="006444B1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="006444B1" w:rsidRPr="003051DF">
          <w:rPr>
            <w:rStyle w:val="a3"/>
            <w:b/>
            <w:bCs/>
          </w:rPr>
          <w:t>http://</w:t>
        </w:r>
        <w:r w:rsidR="006444B1" w:rsidRPr="003051DF">
          <w:rPr>
            <w:rStyle w:val="a3"/>
            <w:b/>
            <w:bCs/>
            <w:lang w:val="en-US"/>
          </w:rPr>
          <w:t>www</w:t>
        </w:r>
        <w:r w:rsidR="006444B1" w:rsidRPr="003051DF">
          <w:rPr>
            <w:rStyle w:val="a3"/>
            <w:b/>
            <w:bCs/>
          </w:rPr>
          <w:t>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gkp</w:t>
        </w:r>
        <w:proofErr w:type="spellEnd"/>
        <w:r w:rsidR="006444B1" w:rsidRPr="003051DF">
          <w:rPr>
            <w:rStyle w:val="a3"/>
            <w:b/>
            <w:bCs/>
          </w:rPr>
          <w:t>5.</w:t>
        </w:r>
        <w:proofErr w:type="spellStart"/>
        <w:r w:rsidR="006444B1" w:rsidRPr="003051DF">
          <w:rPr>
            <w:rStyle w:val="a3"/>
            <w:b/>
            <w:bCs/>
            <w:lang w:val="en-US"/>
          </w:rPr>
          <w:t>kz</w:t>
        </w:r>
        <w:proofErr w:type="spellEnd"/>
      </w:hyperlink>
      <w:r w:rsidR="006444B1">
        <w:rPr>
          <w:b/>
          <w:bCs/>
          <w:color w:val="000000"/>
        </w:rPr>
        <w:t xml:space="preserve"> </w:t>
      </w:r>
      <w:r w:rsidR="006444B1">
        <w:rPr>
          <w:rFonts w:ascii="Times New Roman" w:hAnsi="Times New Roman" w:cs="Times New Roman"/>
          <w:sz w:val="24"/>
          <w:szCs w:val="24"/>
        </w:rPr>
        <w:t xml:space="preserve">и </w:t>
      </w:r>
      <w:r w:rsidR="00356C1B">
        <w:rPr>
          <w:rFonts w:ascii="Times New Roman" w:hAnsi="Times New Roman" w:cs="Times New Roman"/>
          <w:sz w:val="24"/>
          <w:szCs w:val="24"/>
        </w:rPr>
        <w:t>доступна к скачиванию</w:t>
      </w:r>
      <w:r w:rsidR="002112F1">
        <w:rPr>
          <w:rFonts w:ascii="Times New Roman" w:hAnsi="Times New Roman" w:cs="Times New Roman"/>
          <w:sz w:val="24"/>
          <w:szCs w:val="24"/>
        </w:rPr>
        <w:t>.</w:t>
      </w:r>
    </w:p>
    <w:p w:rsidR="009E4AD5" w:rsidRPr="00E16BEB" w:rsidRDefault="009E4AD5" w:rsidP="006444B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6BEB">
        <w:rPr>
          <w:rFonts w:ascii="Times New Roman" w:hAnsi="Times New Roman" w:cs="Times New Roman"/>
          <w:b/>
          <w:sz w:val="24"/>
          <w:szCs w:val="24"/>
        </w:rPr>
        <w:t xml:space="preserve">           К тендеру допускаются все потенциальные поставщики, отвечающие 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>технической специф</w:t>
      </w:r>
      <w:r w:rsidR="00E82C25">
        <w:rPr>
          <w:rFonts w:ascii="Times New Roman" w:hAnsi="Times New Roman" w:cs="Times New Roman"/>
          <w:b/>
          <w:sz w:val="24"/>
          <w:szCs w:val="24"/>
        </w:rPr>
        <w:t>икации указанной в приложении №</w:t>
      </w:r>
      <w:r w:rsidR="00E16BEB" w:rsidRPr="00E16BEB">
        <w:rPr>
          <w:rFonts w:ascii="Times New Roman" w:hAnsi="Times New Roman" w:cs="Times New Roman"/>
          <w:b/>
          <w:sz w:val="24"/>
          <w:szCs w:val="24"/>
        </w:rPr>
        <w:t xml:space="preserve">1 и </w:t>
      </w:r>
      <w:r w:rsidRPr="00E16BEB">
        <w:rPr>
          <w:rFonts w:ascii="Times New Roman" w:hAnsi="Times New Roman" w:cs="Times New Roman"/>
          <w:b/>
          <w:sz w:val="24"/>
          <w:szCs w:val="24"/>
        </w:rPr>
        <w:t xml:space="preserve">квалификационным требованиям, указанным в главах 3 и 4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страхования, </w:t>
      </w:r>
      <w:r w:rsidR="00B934D3" w:rsidRPr="00E16BEB">
        <w:rPr>
          <w:rFonts w:ascii="Times New Roman" w:hAnsi="Times New Roman" w:cs="Times New Roman"/>
          <w:b/>
          <w:sz w:val="24"/>
          <w:szCs w:val="24"/>
        </w:rPr>
        <w:t>утверждённых</w:t>
      </w:r>
      <w:r w:rsidR="00B934D3">
        <w:rPr>
          <w:rFonts w:ascii="Times New Roman" w:hAnsi="Times New Roman" w:cs="Times New Roman"/>
          <w:b/>
          <w:sz w:val="24"/>
          <w:szCs w:val="24"/>
        </w:rPr>
        <w:t>,</w:t>
      </w:r>
      <w:r w:rsidRPr="00E16B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34D3">
        <w:rPr>
          <w:rFonts w:ascii="Times New Roman" w:hAnsi="Times New Roman" w:cs="Times New Roman"/>
          <w:b/>
          <w:sz w:val="24"/>
          <w:szCs w:val="24"/>
        </w:rPr>
        <w:t>п</w:t>
      </w:r>
      <w:r w:rsidR="00B934D3" w:rsidRPr="00B934D3">
        <w:rPr>
          <w:rFonts w:ascii="Times New Roman" w:hAnsi="Times New Roman" w:cs="Times New Roman"/>
          <w:b/>
          <w:sz w:val="24"/>
          <w:szCs w:val="24"/>
        </w:rPr>
        <w:t>остановление</w:t>
      </w:r>
      <w:r w:rsidR="00B934D3">
        <w:rPr>
          <w:rFonts w:ascii="Times New Roman" w:hAnsi="Times New Roman" w:cs="Times New Roman"/>
          <w:b/>
          <w:sz w:val="24"/>
          <w:szCs w:val="24"/>
        </w:rPr>
        <w:t>м</w:t>
      </w:r>
      <w:r w:rsidR="00B934D3" w:rsidRPr="00B934D3">
        <w:rPr>
          <w:rFonts w:ascii="Times New Roman" w:hAnsi="Times New Roman" w:cs="Times New Roman"/>
          <w:b/>
          <w:sz w:val="24"/>
          <w:szCs w:val="24"/>
        </w:rPr>
        <w:t xml:space="preserve"> Правительства Республики Казахстан от 30 октября 2009 года № 1729.</w:t>
      </w:r>
    </w:p>
    <w:p w:rsidR="009E4AD5" w:rsidRPr="006444B1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Окончательный срок предоставления тендерных заявок до </w:t>
      </w:r>
      <w:r w:rsidRPr="00EA680D">
        <w:rPr>
          <w:rFonts w:ascii="Times New Roman" w:hAnsi="Times New Roman" w:cs="Times New Roman"/>
          <w:b/>
          <w:sz w:val="24"/>
          <w:szCs w:val="24"/>
        </w:rPr>
        <w:t>1</w:t>
      </w:r>
      <w:r w:rsidR="00CA4546" w:rsidRPr="00EA680D">
        <w:rPr>
          <w:rFonts w:ascii="Times New Roman" w:hAnsi="Times New Roman" w:cs="Times New Roman"/>
          <w:b/>
          <w:sz w:val="24"/>
          <w:szCs w:val="24"/>
        </w:rPr>
        <w:t>0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C1485B">
        <w:rPr>
          <w:rFonts w:ascii="Times New Roman" w:hAnsi="Times New Roman" w:cs="Times New Roman"/>
          <w:b/>
          <w:sz w:val="24"/>
          <w:szCs w:val="24"/>
        </w:rPr>
        <w:t>13</w:t>
      </w:r>
      <w:r w:rsidR="009860DD"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E3">
        <w:rPr>
          <w:rFonts w:ascii="Times New Roman" w:hAnsi="Times New Roman" w:cs="Times New Roman"/>
          <w:b/>
          <w:sz w:val="24"/>
          <w:szCs w:val="24"/>
        </w:rPr>
        <w:t>марта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1485B">
        <w:rPr>
          <w:rFonts w:ascii="Times New Roman" w:hAnsi="Times New Roman" w:cs="Times New Roman"/>
          <w:b/>
          <w:sz w:val="24"/>
          <w:szCs w:val="24"/>
        </w:rPr>
        <w:t>9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года.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3B92">
        <w:rPr>
          <w:rFonts w:ascii="Times New Roman" w:hAnsi="Times New Roman" w:cs="Times New Roman"/>
          <w:sz w:val="24"/>
          <w:szCs w:val="24"/>
        </w:rPr>
        <w:t xml:space="preserve">            Конверты с тендерными заявками будут вскрываться </w:t>
      </w:r>
      <w:r w:rsidRPr="00EA680D">
        <w:rPr>
          <w:rFonts w:ascii="Times New Roman" w:hAnsi="Times New Roman" w:cs="Times New Roman"/>
          <w:sz w:val="24"/>
          <w:szCs w:val="24"/>
        </w:rPr>
        <w:t xml:space="preserve">в </w:t>
      </w:r>
      <w:r w:rsidRPr="00EA680D">
        <w:rPr>
          <w:rFonts w:ascii="Times New Roman" w:hAnsi="Times New Roman" w:cs="Times New Roman"/>
          <w:b/>
          <w:sz w:val="24"/>
          <w:szCs w:val="24"/>
        </w:rPr>
        <w:t>1</w:t>
      </w:r>
      <w:r w:rsidR="00EA680D" w:rsidRPr="00EA680D">
        <w:rPr>
          <w:rFonts w:ascii="Times New Roman" w:hAnsi="Times New Roman" w:cs="Times New Roman"/>
          <w:b/>
          <w:sz w:val="24"/>
          <w:szCs w:val="24"/>
        </w:rPr>
        <w:t>2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.00 часов </w:t>
      </w:r>
      <w:r w:rsidR="00C1485B">
        <w:rPr>
          <w:rFonts w:ascii="Times New Roman" w:hAnsi="Times New Roman" w:cs="Times New Roman"/>
          <w:b/>
          <w:sz w:val="24"/>
          <w:szCs w:val="24"/>
        </w:rPr>
        <w:t>13</w:t>
      </w:r>
      <w:r w:rsidR="009860DD" w:rsidRPr="00EA680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E3">
        <w:rPr>
          <w:rFonts w:ascii="Times New Roman" w:hAnsi="Times New Roman" w:cs="Times New Roman"/>
          <w:b/>
          <w:sz w:val="24"/>
          <w:szCs w:val="24"/>
        </w:rPr>
        <w:t>марта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201</w:t>
      </w:r>
      <w:r w:rsidR="00C1485B">
        <w:rPr>
          <w:rFonts w:ascii="Times New Roman" w:hAnsi="Times New Roman" w:cs="Times New Roman"/>
          <w:b/>
          <w:sz w:val="24"/>
          <w:szCs w:val="24"/>
        </w:rPr>
        <w:t>9</w:t>
      </w:r>
      <w:r w:rsidRPr="00EA680D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EA680D">
        <w:rPr>
          <w:rFonts w:ascii="Times New Roman" w:hAnsi="Times New Roman" w:cs="Times New Roman"/>
          <w:sz w:val="24"/>
          <w:szCs w:val="24"/>
        </w:rPr>
        <w:t xml:space="preserve"> по</w:t>
      </w:r>
      <w:r w:rsidRPr="00252135">
        <w:rPr>
          <w:rFonts w:ascii="Times New Roman" w:hAnsi="Times New Roman" w:cs="Times New Roman"/>
          <w:sz w:val="24"/>
          <w:szCs w:val="24"/>
        </w:rPr>
        <w:t xml:space="preserve"> следующему адресу</w:t>
      </w:r>
      <w:r w:rsidR="00414541" w:rsidRPr="00F3546B">
        <w:rPr>
          <w:rFonts w:ascii="Times New Roman" w:hAnsi="Times New Roman" w:cs="Times New Roman"/>
          <w:sz w:val="24"/>
          <w:szCs w:val="24"/>
        </w:rPr>
        <w:t>: г. Актобе, ул. Набережная 79/61</w:t>
      </w:r>
      <w:r w:rsidR="009860DD" w:rsidRPr="00BC3B92">
        <w:rPr>
          <w:rFonts w:ascii="Times New Roman" w:hAnsi="Times New Roman" w:cs="Times New Roman"/>
          <w:sz w:val="24"/>
          <w:szCs w:val="24"/>
        </w:rPr>
        <w:t xml:space="preserve"> ГКП </w:t>
      </w:r>
      <w:r w:rsidR="00A33017">
        <w:rPr>
          <w:rFonts w:ascii="Times New Roman" w:hAnsi="Times New Roman" w:cs="Times New Roman"/>
          <w:sz w:val="24"/>
          <w:szCs w:val="24"/>
        </w:rPr>
        <w:t>"Городская поликлиника №</w:t>
      </w:r>
      <w:r w:rsidR="009860DD" w:rsidRPr="009860DD">
        <w:rPr>
          <w:rFonts w:ascii="Times New Roman" w:hAnsi="Times New Roman" w:cs="Times New Roman"/>
          <w:sz w:val="24"/>
          <w:szCs w:val="24"/>
        </w:rPr>
        <w:t xml:space="preserve">5" </w:t>
      </w:r>
      <w:r w:rsidR="00356C1B" w:rsidRPr="00BC3B92">
        <w:rPr>
          <w:rFonts w:ascii="Times New Roman" w:hAnsi="Times New Roman" w:cs="Times New Roman"/>
          <w:sz w:val="24"/>
          <w:szCs w:val="24"/>
        </w:rPr>
        <w:t xml:space="preserve">на ПХВ </w:t>
      </w:r>
      <w:r w:rsidR="00414541">
        <w:rPr>
          <w:rFonts w:ascii="Times New Roman" w:hAnsi="Times New Roman" w:cs="Times New Roman"/>
          <w:sz w:val="24"/>
          <w:szCs w:val="24"/>
        </w:rPr>
        <w:t>Актовый зал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Потенциальные поставщики могут присутствовать  при вскрытии конвертов с тендерными заявками.</w:t>
      </w:r>
    </w:p>
    <w:p w:rsidR="009E4AD5" w:rsidRPr="00252135" w:rsidRDefault="009E4AD5" w:rsidP="009E4A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2135">
        <w:rPr>
          <w:rFonts w:ascii="Times New Roman" w:hAnsi="Times New Roman" w:cs="Times New Roman"/>
          <w:sz w:val="24"/>
          <w:szCs w:val="24"/>
        </w:rPr>
        <w:t xml:space="preserve">              Дополнительную информацию и справку можно получить по телефону: 8 (71</w:t>
      </w:r>
      <w:r w:rsidR="001D307A">
        <w:rPr>
          <w:rFonts w:ascii="Times New Roman" w:hAnsi="Times New Roman" w:cs="Times New Roman"/>
          <w:sz w:val="24"/>
          <w:szCs w:val="24"/>
        </w:rPr>
        <w:t>3</w:t>
      </w:r>
      <w:r w:rsidRPr="00252135">
        <w:rPr>
          <w:rFonts w:ascii="Times New Roman" w:hAnsi="Times New Roman" w:cs="Times New Roman"/>
          <w:sz w:val="24"/>
          <w:szCs w:val="24"/>
        </w:rPr>
        <w:t xml:space="preserve">2) </w:t>
      </w:r>
      <w:r w:rsidR="00A33017">
        <w:rPr>
          <w:rFonts w:ascii="Times New Roman" w:hAnsi="Times New Roman" w:cs="Times New Roman"/>
          <w:sz w:val="24"/>
          <w:szCs w:val="24"/>
        </w:rPr>
        <w:t>99-30-</w:t>
      </w:r>
      <w:r w:rsidR="002575E3">
        <w:rPr>
          <w:rFonts w:ascii="Times New Roman" w:hAnsi="Times New Roman" w:cs="Times New Roman"/>
          <w:sz w:val="24"/>
          <w:szCs w:val="24"/>
        </w:rPr>
        <w:t>15, 8 705 333 58 21</w:t>
      </w:r>
      <w:r w:rsidR="00A3301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A33017">
        <w:rPr>
          <w:rFonts w:ascii="Times New Roman" w:hAnsi="Times New Roman" w:cs="Times New Roman"/>
          <w:sz w:val="24"/>
          <w:szCs w:val="24"/>
        </w:rPr>
        <w:t>Кабдешова</w:t>
      </w:r>
      <w:proofErr w:type="spellEnd"/>
      <w:r w:rsidR="00A33017">
        <w:rPr>
          <w:rFonts w:ascii="Times New Roman" w:hAnsi="Times New Roman" w:cs="Times New Roman"/>
          <w:sz w:val="24"/>
          <w:szCs w:val="24"/>
        </w:rPr>
        <w:t xml:space="preserve"> Ж.А.)</w:t>
      </w:r>
    </w:p>
    <w:p w:rsidR="00040E59" w:rsidRDefault="00040E59">
      <w:pPr>
        <w:rPr>
          <w:lang w:val="kk-KZ"/>
        </w:rPr>
      </w:pPr>
    </w:p>
    <w:p w:rsidR="00EF341C" w:rsidRDefault="004F16F2">
      <w:pPr>
        <w:rPr>
          <w:lang w:val="kk-KZ"/>
        </w:rPr>
      </w:pPr>
      <w:r>
        <w:rPr>
          <w:lang w:val="kk-KZ"/>
        </w:rPr>
        <w:tab/>
      </w:r>
    </w:p>
    <w:p w:rsidR="00996D4E" w:rsidRPr="00EF341C" w:rsidRDefault="00EF341C" w:rsidP="00EF341C">
      <w:pPr>
        <w:ind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Главный врач: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        </w:t>
      </w:r>
      <w:r w:rsidRPr="00EF341C">
        <w:rPr>
          <w:rFonts w:ascii="Times New Roman" w:hAnsi="Times New Roman" w:cs="Times New Roman"/>
          <w:b/>
          <w:sz w:val="24"/>
          <w:szCs w:val="24"/>
          <w:lang w:val="kk-KZ"/>
        </w:rPr>
        <w:t>С.Т.Айтукин</w:t>
      </w:r>
    </w:p>
    <w:sectPr w:rsidR="00996D4E" w:rsidRPr="00EF341C" w:rsidSect="0023745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AD5"/>
    <w:rsid w:val="00005B8C"/>
    <w:rsid w:val="00040E59"/>
    <w:rsid w:val="00110E59"/>
    <w:rsid w:val="0017541B"/>
    <w:rsid w:val="00177177"/>
    <w:rsid w:val="001D307A"/>
    <w:rsid w:val="0020113D"/>
    <w:rsid w:val="002112F1"/>
    <w:rsid w:val="0023745F"/>
    <w:rsid w:val="002575E3"/>
    <w:rsid w:val="002D4C80"/>
    <w:rsid w:val="002E35C3"/>
    <w:rsid w:val="003442F9"/>
    <w:rsid w:val="00353903"/>
    <w:rsid w:val="00356C1B"/>
    <w:rsid w:val="00387662"/>
    <w:rsid w:val="00414541"/>
    <w:rsid w:val="00463BA0"/>
    <w:rsid w:val="004B059D"/>
    <w:rsid w:val="004C3E44"/>
    <w:rsid w:val="004D0038"/>
    <w:rsid w:val="004F16F2"/>
    <w:rsid w:val="004F59BB"/>
    <w:rsid w:val="0053551F"/>
    <w:rsid w:val="005761E4"/>
    <w:rsid w:val="00613472"/>
    <w:rsid w:val="006444B1"/>
    <w:rsid w:val="006C2FC0"/>
    <w:rsid w:val="006F1A6A"/>
    <w:rsid w:val="006F7E79"/>
    <w:rsid w:val="007415CF"/>
    <w:rsid w:val="00790209"/>
    <w:rsid w:val="008057F3"/>
    <w:rsid w:val="009343F4"/>
    <w:rsid w:val="009860DD"/>
    <w:rsid w:val="00996D4E"/>
    <w:rsid w:val="009C0014"/>
    <w:rsid w:val="009E4AD5"/>
    <w:rsid w:val="009F466B"/>
    <w:rsid w:val="00A33017"/>
    <w:rsid w:val="00A54000"/>
    <w:rsid w:val="00B1745B"/>
    <w:rsid w:val="00B934D3"/>
    <w:rsid w:val="00BC3B92"/>
    <w:rsid w:val="00BD6D53"/>
    <w:rsid w:val="00C1485B"/>
    <w:rsid w:val="00C177BE"/>
    <w:rsid w:val="00CA4546"/>
    <w:rsid w:val="00D119A8"/>
    <w:rsid w:val="00D2245C"/>
    <w:rsid w:val="00E16BEB"/>
    <w:rsid w:val="00E82C25"/>
    <w:rsid w:val="00E9114D"/>
    <w:rsid w:val="00EA680D"/>
    <w:rsid w:val="00EE219C"/>
    <w:rsid w:val="00EF341C"/>
    <w:rsid w:val="00F3546B"/>
    <w:rsid w:val="00F456F3"/>
    <w:rsid w:val="00F70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09FC5"/>
  <w15:docId w15:val="{D1AA2B91-37B9-414F-B5FC-5ADF6C8E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444B1"/>
    <w:rPr>
      <w:rFonts w:ascii="Times New Roman" w:hAnsi="Times New Roman" w:cs="Times New Roman" w:hint="default"/>
      <w:color w:val="333399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96D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6D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3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5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gkp5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82727-6356-441F-BD64-5154FB2C9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3</Pages>
  <Words>1163</Words>
  <Characters>6632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Корпорация</cp:lastModifiedBy>
  <cp:revision>34</cp:revision>
  <cp:lastPrinted>2019-02-20T07:17:00Z</cp:lastPrinted>
  <dcterms:created xsi:type="dcterms:W3CDTF">2018-08-06T09:59:00Z</dcterms:created>
  <dcterms:modified xsi:type="dcterms:W3CDTF">2019-02-21T12:45:00Z</dcterms:modified>
</cp:coreProperties>
</file>